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913685" w:rsidRDefault="0028588C" w:rsidP="0028588C">
      <w:pPr>
        <w:jc w:val="center"/>
        <w:rPr>
          <w:b/>
          <w:bCs/>
          <w:noProof/>
          <w:szCs w:val="24"/>
        </w:rPr>
      </w:pPr>
      <w:r w:rsidRPr="00913685">
        <w:rPr>
          <w:b/>
          <w:bCs/>
          <w:noProof/>
          <w:szCs w:val="24"/>
        </w:rPr>
        <w:t>T.C</w:t>
      </w:r>
    </w:p>
    <w:p w:rsidR="0028588C" w:rsidRPr="00913685" w:rsidRDefault="00530D86" w:rsidP="0028588C">
      <w:pPr>
        <w:jc w:val="center"/>
        <w:rPr>
          <w:b/>
          <w:bCs/>
          <w:noProof/>
          <w:szCs w:val="24"/>
        </w:rPr>
      </w:pPr>
      <w:r>
        <w:rPr>
          <w:b/>
          <w:bCs/>
          <w:noProof/>
          <w:szCs w:val="24"/>
        </w:rPr>
        <w:t>ÇAYCUMA</w:t>
      </w:r>
      <w:r w:rsidR="00913685" w:rsidRPr="00913685">
        <w:rPr>
          <w:b/>
          <w:bCs/>
          <w:noProof/>
          <w:szCs w:val="24"/>
        </w:rPr>
        <w:t xml:space="preserve"> </w:t>
      </w:r>
      <w:r w:rsidR="0028588C" w:rsidRPr="00913685">
        <w:rPr>
          <w:b/>
          <w:bCs/>
          <w:noProof/>
          <w:szCs w:val="24"/>
        </w:rPr>
        <w:t>KAYMAKAMLIĞI</w:t>
      </w:r>
    </w:p>
    <w:p w:rsidR="0028588C" w:rsidRPr="00E22B8A" w:rsidRDefault="00530D86" w:rsidP="0028588C">
      <w:pPr>
        <w:jc w:val="center"/>
        <w:rPr>
          <w:b/>
          <w:bCs/>
          <w:noProof/>
          <w:szCs w:val="24"/>
        </w:rPr>
      </w:pPr>
      <w:r>
        <w:rPr>
          <w:b/>
          <w:bCs/>
          <w:noProof/>
          <w:szCs w:val="24"/>
        </w:rPr>
        <w:t>VELİOĞLU</w:t>
      </w:r>
      <w:r w:rsidR="00913685" w:rsidRPr="00913685">
        <w:rPr>
          <w:b/>
          <w:bCs/>
          <w:noProof/>
          <w:szCs w:val="24"/>
        </w:rPr>
        <w:t xml:space="preserve"> </w:t>
      </w:r>
      <w:r>
        <w:rPr>
          <w:b/>
          <w:bCs/>
          <w:noProof/>
          <w:szCs w:val="24"/>
        </w:rPr>
        <w:t>İLK</w:t>
      </w:r>
      <w:r w:rsidR="0028588C" w:rsidRPr="00913685">
        <w:rPr>
          <w:b/>
          <w:bCs/>
          <w:noProof/>
          <w:szCs w:val="24"/>
        </w:rPr>
        <w:t>OKULU MÜDÜRLÜĞÜ</w:t>
      </w:r>
    </w:p>
    <w:p w:rsidR="0028588C" w:rsidRPr="00A47F2F" w:rsidRDefault="0028588C" w:rsidP="0028588C">
      <w:pPr>
        <w:jc w:val="center"/>
        <w:rPr>
          <w:b/>
          <w:bCs/>
          <w:noProof/>
          <w:szCs w:val="24"/>
        </w:rPr>
      </w:pPr>
    </w:p>
    <w:p w:rsidR="00FB43DB" w:rsidRPr="00317337" w:rsidRDefault="0028588C" w:rsidP="00317337">
      <w:pPr>
        <w:jc w:val="center"/>
        <w:rPr>
          <w:b/>
          <w:bCs/>
          <w:noProof/>
          <w:sz w:val="40"/>
          <w:szCs w:val="24"/>
        </w:rPr>
      </w:pPr>
      <w:r w:rsidRPr="00E22B8A">
        <w:rPr>
          <w:b/>
          <w:bCs/>
          <w:noProof/>
          <w:sz w:val="40"/>
          <w:szCs w:val="24"/>
        </w:rPr>
        <w:t>2019-2023 STRATEJİK PLANI</w:t>
      </w:r>
    </w:p>
    <w:p w:rsidR="00FB43DB" w:rsidRPr="00A47F2F" w:rsidRDefault="00530D86" w:rsidP="00317337">
      <w:pPr>
        <w:jc w:val="center"/>
        <w:rPr>
          <w:b/>
          <w:bCs/>
          <w:noProof/>
          <w:szCs w:val="24"/>
        </w:rPr>
      </w:pPr>
      <w:r>
        <w:rPr>
          <w:b/>
          <w:noProof/>
          <w:szCs w:val="24"/>
        </w:rPr>
        <w:drawing>
          <wp:inline distT="0" distB="0" distL="0" distR="0">
            <wp:extent cx="6096000" cy="34956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95675"/>
                    </a:xfrm>
                    <a:prstGeom prst="rect">
                      <a:avLst/>
                    </a:prstGeom>
                    <a:noFill/>
                    <a:ln>
                      <a:noFill/>
                    </a:ln>
                  </pic:spPr>
                </pic:pic>
              </a:graphicData>
            </a:graphic>
          </wp:inline>
        </w:drawing>
      </w:r>
      <w:r w:rsidR="00E22B8A">
        <w:rPr>
          <w:b/>
          <w:bCs/>
          <w:noProof/>
          <w:szCs w:val="24"/>
        </w:rPr>
        <w:br w:type="page"/>
      </w:r>
      <w:r w:rsidR="001C0E0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2E558E" w:rsidRDefault="008374DA" w:rsidP="006F64EC">
      <w:pPr>
        <w:pStyle w:val="Balk1"/>
        <w:jc w:val="center"/>
        <w:rPr>
          <w:bCs/>
          <w:noProof/>
          <w:sz w:val="24"/>
          <w:szCs w:val="24"/>
        </w:rPr>
      </w:pPr>
      <w:r w:rsidRPr="00A47F2F">
        <w:rPr>
          <w:bCs/>
          <w:noProof/>
          <w:sz w:val="24"/>
          <w:szCs w:val="24"/>
        </w:rPr>
        <w:br w:type="page"/>
      </w:r>
      <w:bookmarkStart w:id="0" w:name="_Toc2950488"/>
      <w:r w:rsidR="002E558E">
        <w:rPr>
          <w:bCs/>
          <w:noProof/>
          <w:sz w:val="24"/>
          <w:szCs w:val="24"/>
        </w:rPr>
        <w:lastRenderedPageBreak/>
        <w:drawing>
          <wp:inline distT="0" distB="0" distL="0" distR="0">
            <wp:extent cx="3219188" cy="1966587"/>
            <wp:effectExtent l="0" t="0" r="635" b="0"/>
            <wp:docPr id="4" name="Resim 4" descr="C:\Users\user\Desktop\STRATEJİK PLAN\20190211_14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RATEJİK PLAN\20190211_1417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1810" cy="1974298"/>
                    </a:xfrm>
                    <a:prstGeom prst="rect">
                      <a:avLst/>
                    </a:prstGeom>
                    <a:noFill/>
                    <a:ln>
                      <a:noFill/>
                    </a:ln>
                  </pic:spPr>
                </pic:pic>
              </a:graphicData>
            </a:graphic>
          </wp:inline>
        </w:drawing>
      </w:r>
      <w:bookmarkStart w:id="1" w:name="_Toc412728048"/>
      <w:bookmarkStart w:id="2" w:name="_Toc420318145"/>
      <w:bookmarkEnd w:id="0"/>
    </w:p>
    <w:p w:rsidR="001308B6" w:rsidRPr="001308B6" w:rsidRDefault="001308B6" w:rsidP="001308B6">
      <w:pPr>
        <w:pStyle w:val="Balk1"/>
        <w:rPr>
          <w:sz w:val="24"/>
          <w:szCs w:val="24"/>
        </w:rPr>
      </w:pPr>
      <w:bookmarkStart w:id="3" w:name="_Toc2950489"/>
      <w:r w:rsidRPr="001308B6">
        <w:rPr>
          <w:sz w:val="24"/>
          <w:szCs w:val="24"/>
        </w:rPr>
        <w:t>SUNUŞ</w:t>
      </w:r>
      <w:bookmarkEnd w:id="1"/>
      <w:bookmarkEnd w:id="2"/>
      <w:bookmarkEnd w:id="3"/>
    </w:p>
    <w:p w:rsidR="00530D86" w:rsidRPr="00B96D33" w:rsidRDefault="001308B6" w:rsidP="00530D86">
      <w:pPr>
        <w:widowControl w:val="0"/>
        <w:autoSpaceDE w:val="0"/>
        <w:autoSpaceDN w:val="0"/>
        <w:adjustRightInd w:val="0"/>
        <w:spacing w:before="48" w:after="0"/>
        <w:ind w:firstLine="720"/>
        <w:jc w:val="both"/>
        <w:rPr>
          <w:rFonts w:ascii="Times New Roman" w:hAnsi="Times New Roman"/>
          <w:szCs w:val="24"/>
        </w:rPr>
      </w:pPr>
      <w:r w:rsidRPr="001308B6">
        <w:rPr>
          <w:szCs w:val="24"/>
        </w:rPr>
        <w:t xml:space="preserve">             </w:t>
      </w:r>
      <w:r w:rsidR="00530D86" w:rsidRPr="00B96D33">
        <w:rPr>
          <w:rFonts w:ascii="Times New Roman" w:hAnsi="Times New Roman"/>
          <w:szCs w:val="24"/>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 güncellenmiş ve okulumuzun 201</w:t>
      </w:r>
      <w:r w:rsidR="00530D86">
        <w:rPr>
          <w:rFonts w:ascii="Times New Roman" w:hAnsi="Times New Roman"/>
          <w:szCs w:val="24"/>
        </w:rPr>
        <w:t>9-2023</w:t>
      </w:r>
      <w:r w:rsidR="00530D86" w:rsidRPr="00B96D33">
        <w:rPr>
          <w:rFonts w:ascii="Times New Roman" w:hAnsi="Times New Roman"/>
          <w:szCs w:val="24"/>
        </w:rPr>
        <w:t xml:space="preserve"> yıllarına ait stratejik plânı hazırlanmıştır. Bu planlama; 5018 sayılı Kamu Mali Yönetimi ve Kontrol Kanunu gereği, Kamu kurumlarında stratejik planlamanın yapılması gerekliliği esasına dayanarak hazırlanmıştır. Zoru hemen başarırız, imkânsızı başarmak zaman alır. Okulumuza ait bu planın hazırlanmasında her türlü özveriyi gösteren ve sürecin tamamlanmasına katkıda bulunan idarecilerimize, stratejik planlama ekiplerimize, teşekkür ediyor, bu plânın başarıyla uygulanması ile okulumuzun başarısının daha da artacağına inanıyor, tüm personelimize başarılar diliyorum. </w:t>
      </w:r>
    </w:p>
    <w:p w:rsidR="005F5FB7" w:rsidRPr="00A47F2F" w:rsidRDefault="00752462" w:rsidP="00752462">
      <w:pPr>
        <w:jc w:val="right"/>
        <w:rPr>
          <w:szCs w:val="24"/>
        </w:rPr>
      </w:pPr>
      <w:r>
        <w:rPr>
          <w:szCs w:val="24"/>
        </w:rPr>
        <w:t xml:space="preserve">                                                                                                    </w:t>
      </w:r>
      <w:r w:rsidR="00530D86">
        <w:rPr>
          <w:szCs w:val="24"/>
        </w:rPr>
        <w:t xml:space="preserve">Sadi ÇELİK                                                                                                                                                     </w:t>
      </w:r>
      <w:r>
        <w:rPr>
          <w:szCs w:val="24"/>
        </w:rPr>
        <w:t xml:space="preserve">                                 </w:t>
      </w:r>
      <w:r w:rsidR="00530D86">
        <w:rPr>
          <w:szCs w:val="24"/>
        </w:rPr>
        <w:t>Okul Müdürü</w:t>
      </w:r>
    </w:p>
    <w:p w:rsidR="00E648E1" w:rsidRPr="00A47F2F" w:rsidRDefault="00A47F2F" w:rsidP="004962D0">
      <w:pPr>
        <w:pStyle w:val="Balk1"/>
        <w:rPr>
          <w:sz w:val="24"/>
        </w:rPr>
      </w:pPr>
      <w:r w:rsidRPr="00A47F2F">
        <w:rPr>
          <w:rFonts w:eastAsia="Adobe Garamond Pro Bold"/>
          <w:bCs/>
          <w:spacing w:val="-4"/>
        </w:rPr>
        <w:br w:type="page"/>
      </w:r>
      <w:bookmarkStart w:id="4" w:name="_Toc2950490"/>
      <w:r w:rsidR="00E648E1" w:rsidRPr="00A47F2F">
        <w:lastRenderedPageBreak/>
        <w:t>İçindekiler</w:t>
      </w:r>
      <w:bookmarkEnd w:id="4"/>
    </w:p>
    <w:p w:rsidR="004C1678" w:rsidRDefault="00485451">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2950488" w:history="1">
        <w:r w:rsidR="004C1678">
          <w:rPr>
            <w:noProof/>
            <w:webHidden/>
          </w:rPr>
          <w:tab/>
        </w:r>
        <w:r w:rsidR="004C1678">
          <w:rPr>
            <w:noProof/>
            <w:webHidden/>
          </w:rPr>
          <w:fldChar w:fldCharType="begin"/>
        </w:r>
        <w:r w:rsidR="004C1678">
          <w:rPr>
            <w:noProof/>
            <w:webHidden/>
          </w:rPr>
          <w:instrText xml:space="preserve"> PAGEREF _Toc2950488 \h </w:instrText>
        </w:r>
        <w:r w:rsidR="004C1678">
          <w:rPr>
            <w:noProof/>
            <w:webHidden/>
          </w:rPr>
        </w:r>
        <w:r w:rsidR="004C1678">
          <w:rPr>
            <w:noProof/>
            <w:webHidden/>
          </w:rPr>
          <w:fldChar w:fldCharType="separate"/>
        </w:r>
        <w:r w:rsidR="00FB4536">
          <w:rPr>
            <w:noProof/>
            <w:webHidden/>
          </w:rPr>
          <w:t>3</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489" w:history="1">
        <w:r w:rsidR="004C1678" w:rsidRPr="00AC14C5">
          <w:rPr>
            <w:rStyle w:val="Kpr"/>
            <w:rFonts w:eastAsia="SimSun"/>
            <w:noProof/>
          </w:rPr>
          <w:t>SUNUŞ</w:t>
        </w:r>
        <w:r w:rsidR="004C1678">
          <w:rPr>
            <w:noProof/>
            <w:webHidden/>
          </w:rPr>
          <w:tab/>
        </w:r>
        <w:r w:rsidR="004C1678">
          <w:rPr>
            <w:noProof/>
            <w:webHidden/>
          </w:rPr>
          <w:fldChar w:fldCharType="begin"/>
        </w:r>
        <w:r w:rsidR="004C1678">
          <w:rPr>
            <w:noProof/>
            <w:webHidden/>
          </w:rPr>
          <w:instrText xml:space="preserve"> PAGEREF _Toc2950489 \h </w:instrText>
        </w:r>
        <w:r w:rsidR="004C1678">
          <w:rPr>
            <w:noProof/>
            <w:webHidden/>
          </w:rPr>
        </w:r>
        <w:r w:rsidR="004C1678">
          <w:rPr>
            <w:noProof/>
            <w:webHidden/>
          </w:rPr>
          <w:fldChar w:fldCharType="separate"/>
        </w:r>
        <w:r w:rsidR="00FB4536">
          <w:rPr>
            <w:noProof/>
            <w:webHidden/>
          </w:rPr>
          <w:t>3</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490" w:history="1">
        <w:r w:rsidR="004C1678" w:rsidRPr="00AC14C5">
          <w:rPr>
            <w:rStyle w:val="Kpr"/>
            <w:rFonts w:eastAsia="SimSun"/>
            <w:noProof/>
          </w:rPr>
          <w:t>İçindekiler</w:t>
        </w:r>
        <w:r w:rsidR="004C1678">
          <w:rPr>
            <w:noProof/>
            <w:webHidden/>
          </w:rPr>
          <w:tab/>
        </w:r>
        <w:r w:rsidR="004C1678">
          <w:rPr>
            <w:noProof/>
            <w:webHidden/>
          </w:rPr>
          <w:fldChar w:fldCharType="begin"/>
        </w:r>
        <w:r w:rsidR="004C1678">
          <w:rPr>
            <w:noProof/>
            <w:webHidden/>
          </w:rPr>
          <w:instrText xml:space="preserve"> PAGEREF _Toc2950490 \h </w:instrText>
        </w:r>
        <w:r w:rsidR="004C1678">
          <w:rPr>
            <w:noProof/>
            <w:webHidden/>
          </w:rPr>
        </w:r>
        <w:r w:rsidR="004C1678">
          <w:rPr>
            <w:noProof/>
            <w:webHidden/>
          </w:rPr>
          <w:fldChar w:fldCharType="separate"/>
        </w:r>
        <w:r w:rsidR="00FB4536">
          <w:rPr>
            <w:noProof/>
            <w:webHidden/>
          </w:rPr>
          <w:t>4</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491" w:history="1">
        <w:r w:rsidR="004C1678" w:rsidRPr="00AC14C5">
          <w:rPr>
            <w:rStyle w:val="Kpr"/>
            <w:rFonts w:eastAsia="SimSun"/>
            <w:noProof/>
          </w:rPr>
          <w:t>BÖLÜM I: GİRİŞ ve PLAN HAZIRLIK SÜRECİ</w:t>
        </w:r>
        <w:r w:rsidR="004C1678">
          <w:rPr>
            <w:noProof/>
            <w:webHidden/>
          </w:rPr>
          <w:tab/>
        </w:r>
        <w:r w:rsidR="004C1678">
          <w:rPr>
            <w:noProof/>
            <w:webHidden/>
          </w:rPr>
          <w:fldChar w:fldCharType="begin"/>
        </w:r>
        <w:r w:rsidR="004C1678">
          <w:rPr>
            <w:noProof/>
            <w:webHidden/>
          </w:rPr>
          <w:instrText xml:space="preserve"> PAGEREF _Toc2950491 \h </w:instrText>
        </w:r>
        <w:r w:rsidR="004C1678">
          <w:rPr>
            <w:noProof/>
            <w:webHidden/>
          </w:rPr>
        </w:r>
        <w:r w:rsidR="004C1678">
          <w:rPr>
            <w:noProof/>
            <w:webHidden/>
          </w:rPr>
          <w:fldChar w:fldCharType="separate"/>
        </w:r>
        <w:r w:rsidR="00FB4536">
          <w:rPr>
            <w:noProof/>
            <w:webHidden/>
          </w:rPr>
          <w:t>5</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492" w:history="1">
        <w:r w:rsidR="004C1678" w:rsidRPr="00AC14C5">
          <w:rPr>
            <w:rStyle w:val="Kpr"/>
            <w:rFonts w:eastAsia="SimSun"/>
            <w:noProof/>
          </w:rPr>
          <w:t xml:space="preserve">BÖLÜM II: </w:t>
        </w:r>
        <w:r w:rsidR="004C1678" w:rsidRPr="00AC14C5">
          <w:rPr>
            <w:rStyle w:val="Kpr"/>
            <w:rFonts w:eastAsia="Calibri"/>
            <w:noProof/>
          </w:rPr>
          <w:t>DURUM ANALİZİ</w:t>
        </w:r>
        <w:r w:rsidR="004C1678">
          <w:rPr>
            <w:noProof/>
            <w:webHidden/>
          </w:rPr>
          <w:tab/>
        </w:r>
        <w:r w:rsidR="004C1678">
          <w:rPr>
            <w:noProof/>
            <w:webHidden/>
          </w:rPr>
          <w:fldChar w:fldCharType="begin"/>
        </w:r>
        <w:r w:rsidR="004C1678">
          <w:rPr>
            <w:noProof/>
            <w:webHidden/>
          </w:rPr>
          <w:instrText xml:space="preserve"> PAGEREF _Toc2950492 \h </w:instrText>
        </w:r>
        <w:r w:rsidR="004C1678">
          <w:rPr>
            <w:noProof/>
            <w:webHidden/>
          </w:rPr>
        </w:r>
        <w:r w:rsidR="004C1678">
          <w:rPr>
            <w:noProof/>
            <w:webHidden/>
          </w:rPr>
          <w:fldChar w:fldCharType="separate"/>
        </w:r>
        <w:r w:rsidR="00FB4536">
          <w:rPr>
            <w:noProof/>
            <w:webHidden/>
          </w:rPr>
          <w:t>6</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493" w:history="1">
        <w:r w:rsidR="004C1678" w:rsidRPr="00AC14C5">
          <w:rPr>
            <w:rStyle w:val="Kpr"/>
            <w:rFonts w:eastAsia="SimSun"/>
            <w:noProof/>
          </w:rPr>
          <w:t>Okulun Mevcut Durumu: Temel İstatistikler</w:t>
        </w:r>
        <w:r w:rsidR="004C1678">
          <w:rPr>
            <w:noProof/>
            <w:webHidden/>
          </w:rPr>
          <w:tab/>
        </w:r>
        <w:r w:rsidR="004C1678">
          <w:rPr>
            <w:noProof/>
            <w:webHidden/>
          </w:rPr>
          <w:fldChar w:fldCharType="begin"/>
        </w:r>
        <w:r w:rsidR="004C1678">
          <w:rPr>
            <w:noProof/>
            <w:webHidden/>
          </w:rPr>
          <w:instrText xml:space="preserve"> PAGEREF _Toc2950493 \h </w:instrText>
        </w:r>
        <w:r w:rsidR="004C1678">
          <w:rPr>
            <w:noProof/>
            <w:webHidden/>
          </w:rPr>
        </w:r>
        <w:r w:rsidR="004C1678">
          <w:rPr>
            <w:noProof/>
            <w:webHidden/>
          </w:rPr>
          <w:fldChar w:fldCharType="separate"/>
        </w:r>
        <w:r w:rsidR="00FB4536">
          <w:rPr>
            <w:noProof/>
            <w:webHidden/>
          </w:rPr>
          <w:t>8</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494" w:history="1">
        <w:r w:rsidR="004C1678" w:rsidRPr="00AC14C5">
          <w:rPr>
            <w:rStyle w:val="Kpr"/>
            <w:rFonts w:eastAsia="SimSun"/>
            <w:noProof/>
          </w:rPr>
          <w:t>PAYDAŞ ANALİZİ</w:t>
        </w:r>
        <w:r w:rsidR="004C1678">
          <w:rPr>
            <w:noProof/>
            <w:webHidden/>
          </w:rPr>
          <w:tab/>
        </w:r>
        <w:r w:rsidR="004C1678">
          <w:rPr>
            <w:noProof/>
            <w:webHidden/>
          </w:rPr>
          <w:fldChar w:fldCharType="begin"/>
        </w:r>
        <w:r w:rsidR="004C1678">
          <w:rPr>
            <w:noProof/>
            <w:webHidden/>
          </w:rPr>
          <w:instrText xml:space="preserve"> PAGEREF _Toc2950494 \h </w:instrText>
        </w:r>
        <w:r w:rsidR="004C1678">
          <w:rPr>
            <w:noProof/>
            <w:webHidden/>
          </w:rPr>
        </w:r>
        <w:r w:rsidR="004C1678">
          <w:rPr>
            <w:noProof/>
            <w:webHidden/>
          </w:rPr>
          <w:fldChar w:fldCharType="separate"/>
        </w:r>
        <w:r w:rsidR="00FB4536">
          <w:rPr>
            <w:noProof/>
            <w:webHidden/>
          </w:rPr>
          <w:t>13</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495" w:history="1">
        <w:r w:rsidR="004C1678" w:rsidRPr="00AC14C5">
          <w:rPr>
            <w:rStyle w:val="Kpr"/>
            <w:rFonts w:eastAsia="SimSun"/>
            <w:noProof/>
          </w:rPr>
          <w:t>GZFT (Güçlü, Zayıf, Fırsat, Tehdit) Analizi *</w:t>
        </w:r>
        <w:r w:rsidR="004C1678">
          <w:rPr>
            <w:noProof/>
            <w:webHidden/>
          </w:rPr>
          <w:tab/>
        </w:r>
        <w:r w:rsidR="004C1678">
          <w:rPr>
            <w:noProof/>
            <w:webHidden/>
          </w:rPr>
          <w:fldChar w:fldCharType="begin"/>
        </w:r>
        <w:r w:rsidR="004C1678">
          <w:rPr>
            <w:noProof/>
            <w:webHidden/>
          </w:rPr>
          <w:instrText xml:space="preserve"> PAGEREF _Toc2950495 \h </w:instrText>
        </w:r>
        <w:r w:rsidR="004C1678">
          <w:rPr>
            <w:noProof/>
            <w:webHidden/>
          </w:rPr>
        </w:r>
        <w:r w:rsidR="004C1678">
          <w:rPr>
            <w:noProof/>
            <w:webHidden/>
          </w:rPr>
          <w:fldChar w:fldCharType="separate"/>
        </w:r>
        <w:r w:rsidR="00FB4536">
          <w:rPr>
            <w:noProof/>
            <w:webHidden/>
          </w:rPr>
          <w:t>20</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496" w:history="1">
        <w:r w:rsidR="004C1678" w:rsidRPr="00AC14C5">
          <w:rPr>
            <w:rStyle w:val="Kpr"/>
            <w:rFonts w:eastAsia="SimSun"/>
            <w:noProof/>
          </w:rPr>
          <w:t>Gelişim ve Sorun Alanları</w:t>
        </w:r>
        <w:r w:rsidR="004C1678">
          <w:rPr>
            <w:noProof/>
            <w:webHidden/>
          </w:rPr>
          <w:tab/>
        </w:r>
        <w:r w:rsidR="004C1678">
          <w:rPr>
            <w:noProof/>
            <w:webHidden/>
          </w:rPr>
          <w:fldChar w:fldCharType="begin"/>
        </w:r>
        <w:r w:rsidR="004C1678">
          <w:rPr>
            <w:noProof/>
            <w:webHidden/>
          </w:rPr>
          <w:instrText xml:space="preserve"> PAGEREF _Toc2950496 \h </w:instrText>
        </w:r>
        <w:r w:rsidR="004C1678">
          <w:rPr>
            <w:noProof/>
            <w:webHidden/>
          </w:rPr>
        </w:r>
        <w:r w:rsidR="004C1678">
          <w:rPr>
            <w:noProof/>
            <w:webHidden/>
          </w:rPr>
          <w:fldChar w:fldCharType="separate"/>
        </w:r>
        <w:r w:rsidR="00FB4536">
          <w:rPr>
            <w:noProof/>
            <w:webHidden/>
          </w:rPr>
          <w:t>23</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497" w:history="1">
        <w:r w:rsidR="004C1678" w:rsidRPr="00AC14C5">
          <w:rPr>
            <w:rStyle w:val="Kpr"/>
            <w:rFonts w:eastAsia="SimSun"/>
            <w:noProof/>
          </w:rPr>
          <w:t>BÖLÜM III: MİSYON, VİZYON VE TEMEL DEĞERLER</w:t>
        </w:r>
        <w:r w:rsidR="004C1678">
          <w:rPr>
            <w:noProof/>
            <w:webHidden/>
          </w:rPr>
          <w:tab/>
        </w:r>
        <w:r w:rsidR="004C1678">
          <w:rPr>
            <w:noProof/>
            <w:webHidden/>
          </w:rPr>
          <w:fldChar w:fldCharType="begin"/>
        </w:r>
        <w:r w:rsidR="004C1678">
          <w:rPr>
            <w:noProof/>
            <w:webHidden/>
          </w:rPr>
          <w:instrText xml:space="preserve"> PAGEREF _Toc2950497 \h </w:instrText>
        </w:r>
        <w:r w:rsidR="004C1678">
          <w:rPr>
            <w:noProof/>
            <w:webHidden/>
          </w:rPr>
        </w:r>
        <w:r w:rsidR="004C1678">
          <w:rPr>
            <w:noProof/>
            <w:webHidden/>
          </w:rPr>
          <w:fldChar w:fldCharType="separate"/>
        </w:r>
        <w:r w:rsidR="00FB4536">
          <w:rPr>
            <w:noProof/>
            <w:webHidden/>
          </w:rPr>
          <w:t>26</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498" w:history="1">
        <w:r w:rsidR="004C1678" w:rsidRPr="00AC14C5">
          <w:rPr>
            <w:rStyle w:val="Kpr"/>
            <w:rFonts w:eastAsia="SimSun"/>
            <w:noProof/>
          </w:rPr>
          <w:t>MİSYONUMUZ *</w:t>
        </w:r>
        <w:r w:rsidR="004C1678">
          <w:rPr>
            <w:noProof/>
            <w:webHidden/>
          </w:rPr>
          <w:tab/>
        </w:r>
        <w:r w:rsidR="004C1678">
          <w:rPr>
            <w:noProof/>
            <w:webHidden/>
          </w:rPr>
          <w:fldChar w:fldCharType="begin"/>
        </w:r>
        <w:r w:rsidR="004C1678">
          <w:rPr>
            <w:noProof/>
            <w:webHidden/>
          </w:rPr>
          <w:instrText xml:space="preserve"> PAGEREF _Toc2950498 \h </w:instrText>
        </w:r>
        <w:r w:rsidR="004C1678">
          <w:rPr>
            <w:noProof/>
            <w:webHidden/>
          </w:rPr>
        </w:r>
        <w:r w:rsidR="004C1678">
          <w:rPr>
            <w:noProof/>
            <w:webHidden/>
          </w:rPr>
          <w:fldChar w:fldCharType="separate"/>
        </w:r>
        <w:r w:rsidR="00FB4536">
          <w:rPr>
            <w:noProof/>
            <w:webHidden/>
          </w:rPr>
          <w:t>26</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500" w:history="1">
        <w:r w:rsidR="004C1678" w:rsidRPr="00AC14C5">
          <w:rPr>
            <w:rStyle w:val="Kpr"/>
            <w:rFonts w:eastAsia="SimSun"/>
            <w:noProof/>
          </w:rPr>
          <w:t>VİZYONUMUZ *</w:t>
        </w:r>
        <w:r w:rsidR="004C1678">
          <w:rPr>
            <w:noProof/>
            <w:webHidden/>
          </w:rPr>
          <w:tab/>
        </w:r>
        <w:r w:rsidR="004C1678">
          <w:rPr>
            <w:noProof/>
            <w:webHidden/>
          </w:rPr>
          <w:fldChar w:fldCharType="begin"/>
        </w:r>
        <w:r w:rsidR="004C1678">
          <w:rPr>
            <w:noProof/>
            <w:webHidden/>
          </w:rPr>
          <w:instrText xml:space="preserve"> PAGEREF _Toc2950500 \h </w:instrText>
        </w:r>
        <w:r w:rsidR="004C1678">
          <w:rPr>
            <w:noProof/>
            <w:webHidden/>
          </w:rPr>
        </w:r>
        <w:r w:rsidR="004C1678">
          <w:rPr>
            <w:noProof/>
            <w:webHidden/>
          </w:rPr>
          <w:fldChar w:fldCharType="separate"/>
        </w:r>
        <w:r w:rsidR="00FB4536">
          <w:rPr>
            <w:noProof/>
            <w:webHidden/>
          </w:rPr>
          <w:t>26</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502" w:history="1">
        <w:r w:rsidR="004C1678" w:rsidRPr="00AC14C5">
          <w:rPr>
            <w:rStyle w:val="Kpr"/>
            <w:rFonts w:eastAsia="SimSun"/>
            <w:noProof/>
          </w:rPr>
          <w:t>TEMEL DEĞERLERİMİZ *</w:t>
        </w:r>
        <w:r w:rsidR="004C1678">
          <w:rPr>
            <w:noProof/>
            <w:webHidden/>
          </w:rPr>
          <w:tab/>
        </w:r>
        <w:r w:rsidR="004C1678">
          <w:rPr>
            <w:noProof/>
            <w:webHidden/>
          </w:rPr>
          <w:fldChar w:fldCharType="begin"/>
        </w:r>
        <w:r w:rsidR="004C1678">
          <w:rPr>
            <w:noProof/>
            <w:webHidden/>
          </w:rPr>
          <w:instrText xml:space="preserve"> PAGEREF _Toc2950502 \h </w:instrText>
        </w:r>
        <w:r w:rsidR="004C1678">
          <w:rPr>
            <w:noProof/>
            <w:webHidden/>
          </w:rPr>
        </w:r>
        <w:r w:rsidR="004C1678">
          <w:rPr>
            <w:noProof/>
            <w:webHidden/>
          </w:rPr>
          <w:fldChar w:fldCharType="separate"/>
        </w:r>
        <w:r w:rsidR="00FB4536">
          <w:rPr>
            <w:noProof/>
            <w:webHidden/>
          </w:rPr>
          <w:t>27</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503" w:history="1">
        <w:r w:rsidR="004C1678" w:rsidRPr="00AC14C5">
          <w:rPr>
            <w:rStyle w:val="Kpr"/>
            <w:rFonts w:eastAsia="SimSun"/>
            <w:noProof/>
          </w:rPr>
          <w:t>BÖLÜM IV: AMAÇ, HEDEF VE EYLEMLER</w:t>
        </w:r>
        <w:r w:rsidR="004C1678">
          <w:rPr>
            <w:noProof/>
            <w:webHidden/>
          </w:rPr>
          <w:tab/>
        </w:r>
        <w:r w:rsidR="004C1678">
          <w:rPr>
            <w:noProof/>
            <w:webHidden/>
          </w:rPr>
          <w:fldChar w:fldCharType="begin"/>
        </w:r>
        <w:r w:rsidR="004C1678">
          <w:rPr>
            <w:noProof/>
            <w:webHidden/>
          </w:rPr>
          <w:instrText xml:space="preserve"> PAGEREF _Toc2950503 \h </w:instrText>
        </w:r>
        <w:r w:rsidR="004C1678">
          <w:rPr>
            <w:noProof/>
            <w:webHidden/>
          </w:rPr>
        </w:r>
        <w:r w:rsidR="004C1678">
          <w:rPr>
            <w:noProof/>
            <w:webHidden/>
          </w:rPr>
          <w:fldChar w:fldCharType="separate"/>
        </w:r>
        <w:r w:rsidR="00FB4536">
          <w:rPr>
            <w:noProof/>
            <w:webHidden/>
          </w:rPr>
          <w:t>28</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504" w:history="1">
        <w:r w:rsidR="004C1678" w:rsidRPr="00AC14C5">
          <w:rPr>
            <w:rStyle w:val="Kpr"/>
            <w:rFonts w:eastAsia="SimSun"/>
            <w:noProof/>
          </w:rPr>
          <w:t>TEMA I: EĞİTİM VE ÖĞRETİME ERİŞİM</w:t>
        </w:r>
        <w:r w:rsidR="004C1678">
          <w:rPr>
            <w:noProof/>
            <w:webHidden/>
          </w:rPr>
          <w:tab/>
        </w:r>
        <w:r w:rsidR="004C1678">
          <w:rPr>
            <w:noProof/>
            <w:webHidden/>
          </w:rPr>
          <w:fldChar w:fldCharType="begin"/>
        </w:r>
        <w:r w:rsidR="004C1678">
          <w:rPr>
            <w:noProof/>
            <w:webHidden/>
          </w:rPr>
          <w:instrText xml:space="preserve"> PAGEREF _Toc2950504 \h </w:instrText>
        </w:r>
        <w:r w:rsidR="004C1678">
          <w:rPr>
            <w:noProof/>
            <w:webHidden/>
          </w:rPr>
        </w:r>
        <w:r w:rsidR="004C1678">
          <w:rPr>
            <w:noProof/>
            <w:webHidden/>
          </w:rPr>
          <w:fldChar w:fldCharType="separate"/>
        </w:r>
        <w:r w:rsidR="00FB4536">
          <w:rPr>
            <w:noProof/>
            <w:webHidden/>
          </w:rPr>
          <w:t>28</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505" w:history="1">
        <w:r w:rsidR="004C1678" w:rsidRPr="00AC14C5">
          <w:rPr>
            <w:rStyle w:val="Kpr"/>
            <w:rFonts w:eastAsia="SimSun"/>
            <w:noProof/>
          </w:rPr>
          <w:t>TEMA II: EĞİTİM VE ÖĞRETİMDE KALİTENİN ARTIRILMASI</w:t>
        </w:r>
        <w:r w:rsidR="004C1678">
          <w:rPr>
            <w:noProof/>
            <w:webHidden/>
          </w:rPr>
          <w:tab/>
        </w:r>
        <w:r w:rsidR="004C1678">
          <w:rPr>
            <w:noProof/>
            <w:webHidden/>
          </w:rPr>
          <w:fldChar w:fldCharType="begin"/>
        </w:r>
        <w:r w:rsidR="004C1678">
          <w:rPr>
            <w:noProof/>
            <w:webHidden/>
          </w:rPr>
          <w:instrText xml:space="preserve"> PAGEREF _Toc2950505 \h </w:instrText>
        </w:r>
        <w:r w:rsidR="004C1678">
          <w:rPr>
            <w:noProof/>
            <w:webHidden/>
          </w:rPr>
        </w:r>
        <w:r w:rsidR="004C1678">
          <w:rPr>
            <w:noProof/>
            <w:webHidden/>
          </w:rPr>
          <w:fldChar w:fldCharType="separate"/>
        </w:r>
        <w:r w:rsidR="00FB4536">
          <w:rPr>
            <w:noProof/>
            <w:webHidden/>
          </w:rPr>
          <w:t>30</w:t>
        </w:r>
        <w:r w:rsidR="004C1678">
          <w:rPr>
            <w:noProof/>
            <w:webHidden/>
          </w:rPr>
          <w:fldChar w:fldCharType="end"/>
        </w:r>
      </w:hyperlink>
    </w:p>
    <w:p w:rsidR="004C1678" w:rsidRDefault="00CB2B6C">
      <w:pPr>
        <w:pStyle w:val="T2"/>
        <w:tabs>
          <w:tab w:val="right" w:leader="dot" w:pos="13994"/>
        </w:tabs>
        <w:rPr>
          <w:rFonts w:asciiTheme="minorHAnsi" w:eastAsiaTheme="minorEastAsia" w:hAnsiTheme="minorHAnsi" w:cstheme="minorBidi"/>
          <w:smallCaps w:val="0"/>
          <w:noProof/>
          <w:sz w:val="22"/>
          <w:szCs w:val="22"/>
        </w:rPr>
      </w:pPr>
      <w:hyperlink w:anchor="_Toc2950506" w:history="1">
        <w:r w:rsidR="004C1678" w:rsidRPr="00AC14C5">
          <w:rPr>
            <w:rStyle w:val="Kpr"/>
            <w:rFonts w:eastAsia="SimSun"/>
            <w:noProof/>
          </w:rPr>
          <w:t>TEMA III: KURUMSAL KAPASİTE</w:t>
        </w:r>
        <w:r w:rsidR="004C1678">
          <w:rPr>
            <w:noProof/>
            <w:webHidden/>
          </w:rPr>
          <w:tab/>
        </w:r>
        <w:r w:rsidR="004C1678">
          <w:rPr>
            <w:noProof/>
            <w:webHidden/>
          </w:rPr>
          <w:fldChar w:fldCharType="begin"/>
        </w:r>
        <w:r w:rsidR="004C1678">
          <w:rPr>
            <w:noProof/>
            <w:webHidden/>
          </w:rPr>
          <w:instrText xml:space="preserve"> PAGEREF _Toc2950506 \h </w:instrText>
        </w:r>
        <w:r w:rsidR="004C1678">
          <w:rPr>
            <w:noProof/>
            <w:webHidden/>
          </w:rPr>
        </w:r>
        <w:r w:rsidR="004C1678">
          <w:rPr>
            <w:noProof/>
            <w:webHidden/>
          </w:rPr>
          <w:fldChar w:fldCharType="separate"/>
        </w:r>
        <w:r w:rsidR="00FB4536">
          <w:rPr>
            <w:noProof/>
            <w:webHidden/>
          </w:rPr>
          <w:t>33</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507" w:history="1">
        <w:r w:rsidR="004C1678" w:rsidRPr="00AC14C5">
          <w:rPr>
            <w:rStyle w:val="Kpr"/>
            <w:rFonts w:eastAsia="SimSun"/>
            <w:noProof/>
          </w:rPr>
          <w:t>V. BÖLÜM: MALİYETLENDİRME</w:t>
        </w:r>
        <w:r w:rsidR="004C1678">
          <w:rPr>
            <w:noProof/>
            <w:webHidden/>
          </w:rPr>
          <w:tab/>
        </w:r>
        <w:r w:rsidR="004C1678">
          <w:rPr>
            <w:noProof/>
            <w:webHidden/>
          </w:rPr>
          <w:fldChar w:fldCharType="begin"/>
        </w:r>
        <w:r w:rsidR="004C1678">
          <w:rPr>
            <w:noProof/>
            <w:webHidden/>
          </w:rPr>
          <w:instrText xml:space="preserve"> PAGEREF _Toc2950507 \h </w:instrText>
        </w:r>
        <w:r w:rsidR="004C1678">
          <w:rPr>
            <w:noProof/>
            <w:webHidden/>
          </w:rPr>
        </w:r>
        <w:r w:rsidR="004C1678">
          <w:rPr>
            <w:noProof/>
            <w:webHidden/>
          </w:rPr>
          <w:fldChar w:fldCharType="separate"/>
        </w:r>
        <w:r w:rsidR="00FB4536">
          <w:rPr>
            <w:noProof/>
            <w:webHidden/>
          </w:rPr>
          <w:t>38</w:t>
        </w:r>
        <w:r w:rsidR="004C1678">
          <w:rPr>
            <w:noProof/>
            <w:webHidden/>
          </w:rPr>
          <w:fldChar w:fldCharType="end"/>
        </w:r>
      </w:hyperlink>
    </w:p>
    <w:p w:rsidR="004C1678" w:rsidRDefault="00CB2B6C">
      <w:pPr>
        <w:pStyle w:val="T1"/>
        <w:tabs>
          <w:tab w:val="right" w:leader="dot" w:pos="13994"/>
        </w:tabs>
        <w:rPr>
          <w:rFonts w:asciiTheme="minorHAnsi" w:eastAsiaTheme="minorEastAsia" w:hAnsiTheme="minorHAnsi" w:cstheme="minorBidi"/>
          <w:b w:val="0"/>
          <w:bCs w:val="0"/>
          <w:caps w:val="0"/>
          <w:noProof/>
          <w:sz w:val="22"/>
          <w:szCs w:val="22"/>
        </w:rPr>
      </w:pPr>
      <w:hyperlink w:anchor="_Toc2950508" w:history="1">
        <w:r w:rsidR="004C1678" w:rsidRPr="00AC14C5">
          <w:rPr>
            <w:rStyle w:val="Kpr"/>
            <w:rFonts w:eastAsia="SimSun"/>
            <w:noProof/>
          </w:rPr>
          <w:t>VI. BÖLÜM: İZLEME VE DEĞERLENDİRME</w:t>
        </w:r>
        <w:r w:rsidR="004C1678">
          <w:rPr>
            <w:noProof/>
            <w:webHidden/>
          </w:rPr>
          <w:tab/>
        </w:r>
        <w:r w:rsidR="004C1678">
          <w:rPr>
            <w:noProof/>
            <w:webHidden/>
          </w:rPr>
          <w:fldChar w:fldCharType="begin"/>
        </w:r>
        <w:r w:rsidR="004C1678">
          <w:rPr>
            <w:noProof/>
            <w:webHidden/>
          </w:rPr>
          <w:instrText xml:space="preserve"> PAGEREF _Toc2950508 \h </w:instrText>
        </w:r>
        <w:r w:rsidR="004C1678">
          <w:rPr>
            <w:noProof/>
            <w:webHidden/>
          </w:rPr>
        </w:r>
        <w:r w:rsidR="004C1678">
          <w:rPr>
            <w:noProof/>
            <w:webHidden/>
          </w:rPr>
          <w:fldChar w:fldCharType="separate"/>
        </w:r>
        <w:r w:rsidR="00FB4536">
          <w:rPr>
            <w:noProof/>
            <w:webHidden/>
          </w:rPr>
          <w:t>38</w:t>
        </w:r>
        <w:r w:rsidR="004C1678">
          <w:rPr>
            <w:noProof/>
            <w:webHidden/>
          </w:rPr>
          <w:fldChar w:fldCharType="end"/>
        </w:r>
      </w:hyperlink>
    </w:p>
    <w:p w:rsidR="00E648E1" w:rsidRPr="00A47F2F" w:rsidRDefault="00485451">
      <w:pPr>
        <w:rPr>
          <w:szCs w:val="24"/>
        </w:r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5" w:name="_Toc416085123"/>
      <w:bookmarkStart w:id="6" w:name="_Toc529519443"/>
      <w:bookmarkStart w:id="7" w:name="_Toc2950491"/>
      <w:r w:rsidRPr="00A47F2F">
        <w:rPr>
          <w:sz w:val="24"/>
          <w:szCs w:val="24"/>
        </w:rPr>
        <w:lastRenderedPageBreak/>
        <w:t>BÖLÜM I</w:t>
      </w:r>
      <w:bookmarkStart w:id="8" w:name="_Toc416085124"/>
      <w:bookmarkStart w:id="9" w:name="_Toc529519444"/>
      <w:bookmarkEnd w:id="5"/>
      <w:bookmarkEnd w:id="6"/>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4" w:name="_Toc416084871"/>
      <w:r w:rsidRPr="00A47F2F">
        <w:rPr>
          <w:b/>
          <w:bCs/>
          <w:color w:val="000000"/>
          <w:szCs w:val="24"/>
        </w:rPr>
        <w:t xml:space="preserve"> </w:t>
      </w:r>
      <w:bookmarkEnd w:id="14"/>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530D86" w:rsidP="00D41148">
            <w:pPr>
              <w:spacing w:after="0" w:line="240" w:lineRule="auto"/>
              <w:rPr>
                <w:sz w:val="20"/>
              </w:rPr>
            </w:pPr>
            <w:r>
              <w:rPr>
                <w:sz w:val="20"/>
              </w:rPr>
              <w:t>Sadi ÇELİK</w:t>
            </w:r>
          </w:p>
        </w:tc>
        <w:tc>
          <w:tcPr>
            <w:tcW w:w="2199" w:type="dxa"/>
            <w:shd w:val="clear" w:color="auto" w:fill="auto"/>
          </w:tcPr>
          <w:p w:rsidR="002D155D" w:rsidRPr="00D41148" w:rsidRDefault="001308B6" w:rsidP="00D41148">
            <w:pPr>
              <w:spacing w:after="0" w:line="240" w:lineRule="auto"/>
              <w:rPr>
                <w:sz w:val="20"/>
              </w:rPr>
            </w:pPr>
            <w:r>
              <w:rPr>
                <w:sz w:val="20"/>
              </w:rPr>
              <w:t>Okul Müd.</w:t>
            </w:r>
          </w:p>
        </w:tc>
        <w:tc>
          <w:tcPr>
            <w:tcW w:w="4820" w:type="dxa"/>
            <w:shd w:val="clear" w:color="auto" w:fill="auto"/>
          </w:tcPr>
          <w:p w:rsidR="002D155D" w:rsidRPr="00D41148" w:rsidRDefault="00CF6D0C" w:rsidP="00D41148">
            <w:pPr>
              <w:spacing w:after="0" w:line="240" w:lineRule="auto"/>
              <w:rPr>
                <w:sz w:val="20"/>
              </w:rPr>
            </w:pPr>
            <w:r>
              <w:rPr>
                <w:sz w:val="20"/>
              </w:rPr>
              <w:t>Emel KAYA</w:t>
            </w:r>
          </w:p>
        </w:tc>
        <w:tc>
          <w:tcPr>
            <w:tcW w:w="2410" w:type="dxa"/>
            <w:shd w:val="clear" w:color="auto" w:fill="auto"/>
          </w:tcPr>
          <w:p w:rsidR="002D155D" w:rsidRPr="00D41148" w:rsidRDefault="001308B6" w:rsidP="00D41148">
            <w:pPr>
              <w:spacing w:after="0" w:line="240" w:lineRule="auto"/>
              <w:rPr>
                <w:sz w:val="20"/>
              </w:rPr>
            </w:pPr>
            <w:r>
              <w:rPr>
                <w:sz w:val="20"/>
              </w:rPr>
              <w:t>Müd.Yrd.</w:t>
            </w:r>
          </w:p>
        </w:tc>
      </w:tr>
      <w:tr w:rsidR="00D5715B" w:rsidRPr="00D41148" w:rsidTr="00D41148">
        <w:tc>
          <w:tcPr>
            <w:tcW w:w="4713" w:type="dxa"/>
            <w:shd w:val="clear" w:color="auto" w:fill="auto"/>
          </w:tcPr>
          <w:p w:rsidR="002D155D" w:rsidRPr="00D41148" w:rsidRDefault="00CF6D0C" w:rsidP="00D41148">
            <w:pPr>
              <w:spacing w:after="0" w:line="240" w:lineRule="auto"/>
              <w:rPr>
                <w:sz w:val="20"/>
              </w:rPr>
            </w:pPr>
            <w:r>
              <w:rPr>
                <w:sz w:val="20"/>
              </w:rPr>
              <w:t>Eftal CAMUZ</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CB2B6C" w:rsidP="00D41148">
            <w:pPr>
              <w:spacing w:after="0" w:line="240" w:lineRule="auto"/>
              <w:rPr>
                <w:sz w:val="20"/>
              </w:rPr>
            </w:pPr>
            <w:r>
              <w:rPr>
                <w:sz w:val="20"/>
              </w:rPr>
              <w:t>Duygu GİDER</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F6D0C" w:rsidP="00D41148">
            <w:pPr>
              <w:spacing w:after="0" w:line="240" w:lineRule="auto"/>
              <w:rPr>
                <w:sz w:val="20"/>
              </w:rPr>
            </w:pPr>
            <w:r>
              <w:rPr>
                <w:sz w:val="20"/>
              </w:rPr>
              <w:t>Nermin USLUBAŞ</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CF6D0C" w:rsidP="00D41148">
            <w:pPr>
              <w:spacing w:after="0" w:line="240" w:lineRule="auto"/>
              <w:rPr>
                <w:sz w:val="20"/>
              </w:rPr>
            </w:pPr>
            <w:r>
              <w:rPr>
                <w:sz w:val="20"/>
              </w:rPr>
              <w:t>Selma SORKUN</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CF6D0C" w:rsidP="00D41148">
            <w:pPr>
              <w:spacing w:after="0" w:line="240" w:lineRule="auto"/>
              <w:rPr>
                <w:sz w:val="20"/>
              </w:rPr>
            </w:pPr>
            <w:r>
              <w:rPr>
                <w:sz w:val="20"/>
              </w:rPr>
              <w:t>Nilgün İLHAN AKYÜZ</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CF6D0C" w:rsidP="00D41148">
            <w:pPr>
              <w:spacing w:after="0" w:line="240" w:lineRule="auto"/>
              <w:rPr>
                <w:sz w:val="20"/>
              </w:rPr>
            </w:pPr>
            <w:r>
              <w:rPr>
                <w:sz w:val="20"/>
              </w:rPr>
              <w:t>Şerife BİLEN</w:t>
            </w:r>
          </w:p>
        </w:tc>
        <w:tc>
          <w:tcPr>
            <w:tcW w:w="2410" w:type="dxa"/>
            <w:shd w:val="clear" w:color="auto" w:fill="auto"/>
          </w:tcPr>
          <w:p w:rsidR="002D155D" w:rsidRPr="00D41148" w:rsidRDefault="004C167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bookmarkStart w:id="15" w:name="_GoBack"/>
      <w:bookmarkEnd w:id="15"/>
      <w:r>
        <w:br w:type="page"/>
      </w:r>
      <w:bookmarkStart w:id="16" w:name="_Toc416085126"/>
      <w:bookmarkStart w:id="17" w:name="_Toc529519448"/>
      <w:bookmarkStart w:id="18" w:name="_Toc413592934"/>
      <w:bookmarkStart w:id="19" w:name="_Toc2950492"/>
      <w:r w:rsidR="00DA7BA3" w:rsidRPr="00A47F2F">
        <w:lastRenderedPageBreak/>
        <w:t>BÖLÜM</w:t>
      </w:r>
      <w:r w:rsidR="008F6E2A" w:rsidRPr="00A47F2F">
        <w:t xml:space="preserve"> II</w:t>
      </w:r>
      <w:bookmarkEnd w:id="16"/>
      <w:bookmarkEnd w:id="17"/>
      <w:r>
        <w:t>:</w:t>
      </w:r>
      <w:bookmarkStart w:id="20" w:name="_Toc416085127"/>
      <w:bookmarkStart w:id="21" w:name="_Toc529519449"/>
      <w:r>
        <w:t xml:space="preserve"> </w:t>
      </w:r>
      <w:r w:rsidR="009272EF" w:rsidRPr="00C211F8">
        <w:rPr>
          <w:rFonts w:eastAsia="Calibri"/>
          <w:szCs w:val="24"/>
        </w:rPr>
        <w:t>DURUM ANALİZİ</w:t>
      </w:r>
      <w:bookmarkEnd w:id="18"/>
      <w:bookmarkEnd w:id="19"/>
      <w:bookmarkEnd w:id="20"/>
      <w:bookmarkEnd w:id="21"/>
    </w:p>
    <w:bookmarkEnd w:id="13"/>
    <w:p w:rsidR="00147966" w:rsidRDefault="00147966" w:rsidP="00460CA1">
      <w:pPr>
        <w:spacing w:line="360" w:lineRule="auto"/>
        <w:jc w:val="both"/>
        <w:rPr>
          <w:rFonts w:ascii="Times New Roman" w:hAnsi="Times New Roman"/>
          <w:szCs w:val="24"/>
        </w:rPr>
      </w:pPr>
    </w:p>
    <w:p w:rsidR="00540E6C" w:rsidRPr="00540E6C" w:rsidRDefault="00540E6C" w:rsidP="00540E6C">
      <w:pPr>
        <w:spacing w:line="360" w:lineRule="auto"/>
        <w:ind w:left="360" w:firstLine="348"/>
        <w:jc w:val="both"/>
        <w:rPr>
          <w:szCs w:val="24"/>
        </w:rPr>
      </w:pPr>
      <w:r w:rsidRPr="00540E6C">
        <w:rPr>
          <w:szCs w:val="24"/>
        </w:rPr>
        <w:t>Okulumuz 1948 yılında Velioğlu Köyü Süleyman Kadı Mahallesinde 5000 m arsa üzerine tek katlı binada eğitim öğretime başlamıştır.</w:t>
      </w:r>
    </w:p>
    <w:p w:rsidR="00540E6C" w:rsidRPr="00540E6C" w:rsidRDefault="00540E6C" w:rsidP="00540E6C">
      <w:pPr>
        <w:spacing w:line="360" w:lineRule="auto"/>
        <w:ind w:left="360" w:firstLine="348"/>
        <w:jc w:val="both"/>
        <w:rPr>
          <w:szCs w:val="24"/>
        </w:rPr>
      </w:pPr>
      <w:r w:rsidRPr="00540E6C">
        <w:rPr>
          <w:szCs w:val="24"/>
        </w:rPr>
        <w:t>Öğrenci sayısının artması ile 1986 yılında 5 derslikli olarak yeniden inşa edilmiştir.1998 yılında Sekiz yıllık zorunlu eğitim öğretime geçişle binaya 5 derslik daha ilave edilerek İlköğretim Okuluna dönüştürülmüştür.</w:t>
      </w:r>
    </w:p>
    <w:p w:rsidR="00540E6C" w:rsidRPr="00540E6C" w:rsidRDefault="00540E6C" w:rsidP="00540E6C">
      <w:pPr>
        <w:spacing w:line="360" w:lineRule="auto"/>
        <w:ind w:left="360" w:firstLine="348"/>
        <w:jc w:val="both"/>
        <w:rPr>
          <w:szCs w:val="24"/>
        </w:rPr>
      </w:pPr>
      <w:r w:rsidRPr="00540E6C">
        <w:rPr>
          <w:szCs w:val="24"/>
        </w:rPr>
        <w:t>6287 Sayılı Kanun ile okul dönüşümleri yapıldıktan sonra 2014-2015 Eğitim-Öğretim yılından itibaren Velioğlu İlkokulu olarak eğitim öğretime devam etmektedir. Okulumuzda 8 derslik,1 Anasınıfı,</w:t>
      </w:r>
      <w:r w:rsidR="00147966">
        <w:rPr>
          <w:szCs w:val="24"/>
        </w:rPr>
        <w:t xml:space="preserve"> </w:t>
      </w:r>
      <w:r w:rsidRPr="00540E6C">
        <w:rPr>
          <w:szCs w:val="24"/>
        </w:rPr>
        <w:t>1 Öğretmenler Odası ve 2 İdare odası bulunmaktadır.</w:t>
      </w:r>
    </w:p>
    <w:p w:rsidR="00540E6C" w:rsidRPr="00540E6C" w:rsidRDefault="00540E6C" w:rsidP="00540E6C">
      <w:pPr>
        <w:spacing w:line="360" w:lineRule="auto"/>
        <w:ind w:left="360" w:firstLine="348"/>
        <w:jc w:val="both"/>
        <w:rPr>
          <w:szCs w:val="24"/>
        </w:rPr>
      </w:pPr>
      <w:r w:rsidRPr="00540E6C">
        <w:rPr>
          <w:szCs w:val="24"/>
        </w:rPr>
        <w:t xml:space="preserve">Okulumuz 2017-2018 Eğitim Öğretim yılında ‘’ Temiz Okul, Sağlıklı Okul ‘’ projesi kapsamında Beyaz Bayrak almaya hak kazanmış olup </w:t>
      </w:r>
      <w:r w:rsidR="00645F6F">
        <w:rPr>
          <w:szCs w:val="24"/>
        </w:rPr>
        <w:t>2018- 2019 Eğitim Öğretim yılında da Beslenme Dostu Okul olmaya hak kazanmıştır.</w:t>
      </w:r>
    </w:p>
    <w:p w:rsidR="00540E6C" w:rsidRPr="00540E6C" w:rsidRDefault="00540E6C" w:rsidP="00540E6C">
      <w:pPr>
        <w:spacing w:line="360" w:lineRule="auto"/>
        <w:ind w:left="360" w:firstLine="348"/>
        <w:jc w:val="both"/>
        <w:rPr>
          <w:szCs w:val="24"/>
        </w:rPr>
      </w:pPr>
      <w:r w:rsidRPr="00540E6C">
        <w:rPr>
          <w:szCs w:val="24"/>
        </w:rPr>
        <w:t xml:space="preserve">Hazırlanan stratejik plan;  gerisinde 71 yıllık okulumuzun birikimini, kültürünü içinde barındırarak, geleceğe yönelik okulumuzun 5 yıllık bir yol haritası olma özelliği taşımaktadır.  </w:t>
      </w:r>
    </w:p>
    <w:p w:rsidR="00540E6C" w:rsidRDefault="00540E6C" w:rsidP="00540E6C">
      <w:pPr>
        <w:spacing w:line="360" w:lineRule="auto"/>
        <w:ind w:left="360" w:firstLine="348"/>
        <w:jc w:val="both"/>
        <w:rPr>
          <w:szCs w:val="24"/>
        </w:rPr>
      </w:pPr>
      <w:r>
        <w:rPr>
          <w:szCs w:val="24"/>
        </w:rPr>
        <w:t xml:space="preserve">  Bu stratejik plan ile amaçlanan, okul ile çevre ilişkilerini geliştirmeyi,  okul gelişimini sürekli kılmayı, belirlenen stratejik amaçlarla, ülkemize, çevresine faydalı, kendi ile barışık, mutlu, değerlerine sahip çıkan, düşünen ve özgün üretimlerle ülkesine katkıda bulunabilecek nesiller yetiştirilmesi amacını taşımaktadır. </w:t>
      </w:r>
    </w:p>
    <w:p w:rsidR="00540E6C" w:rsidRDefault="00540E6C" w:rsidP="00540E6C">
      <w:pPr>
        <w:spacing w:line="360" w:lineRule="auto"/>
        <w:ind w:left="360" w:firstLine="348"/>
        <w:jc w:val="both"/>
        <w:rPr>
          <w:szCs w:val="24"/>
        </w:rPr>
      </w:pPr>
      <w:r>
        <w:rPr>
          <w:szCs w:val="24"/>
        </w:rPr>
        <w:lastRenderedPageBreak/>
        <w:t xml:space="preserve">Belli bir süreç içinde oluşturulan “Velioğlu  İlkokulu Okulu Stratejik Planı”  ile okulumuzun misyonu ve vizyonu, kuruluş/varoluş amacına uygun bir biçimde ortaya konulmuş ve bu vizyona ulamak için stratejik amaçlar ve hedefler belirlenmiştir. Velioğlu İlkokulu Stratejik Planı 2019–2023 yılları arasındaki Velioğlu İlkokulu’nun stratejik amaçlar doğrultusunda, sonuçlar¨ ölçülebilir göstergeleri olan hedefler ve alt-hedefler ortaya koymaktadır. </w:t>
      </w:r>
    </w:p>
    <w:p w:rsidR="00373590" w:rsidRDefault="00373590" w:rsidP="00683736">
      <w:pPr>
        <w:pStyle w:val="Balk2"/>
        <w:rPr>
          <w:b w:val="0"/>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2950493"/>
      <w:r w:rsidR="002D155D">
        <w:lastRenderedPageBreak/>
        <w:t>Okulun Mevcut Durumu</w:t>
      </w:r>
      <w:r w:rsidR="00E63125">
        <w:t>: Temel İstatistikler</w:t>
      </w:r>
      <w:bookmarkEnd w:id="23"/>
    </w:p>
    <w:p w:rsidR="00A07F48" w:rsidRPr="00896051" w:rsidRDefault="00A07F48" w:rsidP="00E67FCA">
      <w:pPr>
        <w:pStyle w:val="Balk3"/>
        <w:rPr>
          <w:b/>
        </w:rPr>
      </w:pPr>
      <w:r w:rsidRPr="00896051">
        <w:rPr>
          <w:b/>
        </w:rP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193273">
        <w:trPr>
          <w:trHeight w:val="60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530D86">
              <w:t>Zonguldak</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530D86">
              <w:t>Çaycuma</w:t>
            </w:r>
          </w:p>
        </w:tc>
      </w:tr>
      <w:tr w:rsidR="009436C8" w:rsidRPr="00A47F2F" w:rsidTr="00193273">
        <w:trPr>
          <w:trHeight w:val="55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30D86" w:rsidP="00A07F48">
            <w:pPr>
              <w:rPr>
                <w:sz w:val="20"/>
              </w:rPr>
            </w:pPr>
            <w:r>
              <w:rPr>
                <w:sz w:val="20"/>
              </w:rPr>
              <w:t>Velioğlu Mah. Namaztepe Cad. No:49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8776B" w:rsidP="00A23A50">
            <w:pPr>
              <w:pStyle w:val="AralkYok"/>
            </w:pPr>
            <w:r w:rsidRPr="0078776B">
              <w:t>https://goo.gl/maps/Nf3hbMbEjCU2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30D86" w:rsidP="00A07F48">
            <w:pPr>
              <w:rPr>
                <w:sz w:val="20"/>
              </w:rPr>
            </w:pPr>
            <w:r>
              <w:rPr>
                <w:sz w:val="20"/>
              </w:rPr>
              <w:t>(372) 615 14 88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30D86" w:rsidP="00A07F48">
            <w:pPr>
              <w:rPr>
                <w:sz w:val="20"/>
              </w:rPr>
            </w:pPr>
            <w:r>
              <w:rPr>
                <w:sz w:val="20"/>
              </w:rPr>
              <w:t>(372) 615 14 88</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30D86" w:rsidP="00A07F48">
            <w:pPr>
              <w:rPr>
                <w:b/>
                <w:sz w:val="20"/>
              </w:rPr>
            </w:pPr>
            <w:r>
              <w:rPr>
                <w:b/>
                <w:sz w:val="20"/>
              </w:rPr>
              <w:t>vel</w:t>
            </w:r>
            <w:r w:rsidR="00437F64">
              <w:rPr>
                <w:b/>
                <w:sz w:val="20"/>
              </w:rPr>
              <w:t>iogluilkogretim</w:t>
            </w:r>
            <w:r w:rsidR="00423B52" w:rsidRPr="00423B52">
              <w:rPr>
                <w:b/>
                <w:sz w:val="20"/>
              </w:rPr>
              <w:t>@hotmail.com</w:t>
            </w:r>
            <w:r w:rsidR="00423B52">
              <w:rPr>
                <w:b/>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C1678" w:rsidP="00A07F48">
            <w:pPr>
              <w:rPr>
                <w:sz w:val="20"/>
              </w:rPr>
            </w:pPr>
            <w:r>
              <w:rPr>
                <w:sz w:val="20"/>
              </w:rPr>
              <w:t>http://veliogluilkokulu</w:t>
            </w:r>
            <w:r w:rsidR="00444FEB" w:rsidRPr="00444FEB">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37F64" w:rsidP="00A07F48">
            <w:pPr>
              <w:rPr>
                <w:b/>
                <w:sz w:val="20"/>
              </w:rPr>
            </w:pPr>
            <w:r>
              <w:rPr>
                <w:b/>
                <w:sz w:val="20"/>
              </w:rPr>
              <w:t>716600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2059" w:rsidP="005654EE">
            <w:pPr>
              <w:rPr>
                <w:sz w:val="20"/>
              </w:rPr>
            </w:pPr>
            <w:r>
              <w:rPr>
                <w:sz w:val="20"/>
              </w:rPr>
              <w:t>Tam Gün</w:t>
            </w:r>
            <w:r w:rsidR="00373590">
              <w:rPr>
                <w:sz w:val="20"/>
              </w:rPr>
              <w:t xml:space="preserve"> (</w:t>
            </w:r>
            <w:r w:rsidR="005654EE">
              <w:rPr>
                <w:sz w:val="20"/>
              </w:rPr>
              <w:t>Normal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C0506B">
              <w:rPr>
                <w:b/>
                <w:sz w:val="20"/>
              </w:rPr>
              <w:t>1986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45F6F" w:rsidP="00A5694F">
            <w:pPr>
              <w:rPr>
                <w:sz w:val="20"/>
              </w:rPr>
            </w:pPr>
            <w:r>
              <w:rPr>
                <w:sz w:val="20"/>
              </w:rPr>
              <w:t>11</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02359" w:rsidP="00A5694F">
            <w:pPr>
              <w:rPr>
                <w:sz w:val="20"/>
              </w:rPr>
            </w:pPr>
            <w:r>
              <w:rPr>
                <w:sz w:val="20"/>
              </w:rPr>
              <w:t>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37F64"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02359" w:rsidP="00A5694F">
            <w:pPr>
              <w:rPr>
                <w:sz w:val="20"/>
              </w:rPr>
            </w:pPr>
            <w:r>
              <w:rPr>
                <w:sz w:val="20"/>
              </w:rPr>
              <w:t>49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37F64"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5650C" w:rsidP="00A5694F">
            <w:pPr>
              <w:rPr>
                <w:sz w:val="20"/>
              </w:rPr>
            </w:pPr>
            <w:r>
              <w:rPr>
                <w:sz w:val="20"/>
              </w:rPr>
              <w:t>91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37F64" w:rsidP="00A5694F">
            <w:pPr>
              <w:rPr>
                <w:sz w:val="20"/>
              </w:rPr>
            </w:pPr>
            <w:r>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02359">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02359">
              <w:rPr>
                <w:sz w:val="20"/>
              </w:rPr>
              <w:t>15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02359">
              <w:rPr>
                <w:sz w:val="20"/>
              </w:rPr>
              <w:t xml:space="preserve">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F6D0C">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F02359" w:rsidP="00A5694F">
            <w:pPr>
              <w:rPr>
                <w:sz w:val="20"/>
              </w:rPr>
            </w:pPr>
            <w:r>
              <w:rPr>
                <w:sz w:val="20"/>
              </w:rPr>
              <w:t>6,06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9505B" w:rsidP="00A5694F">
            <w:pPr>
              <w:rPr>
                <w:sz w:val="20"/>
              </w:rPr>
            </w:pPr>
            <w:r>
              <w:rPr>
                <w:sz w:val="20"/>
              </w:rPr>
              <w:t>11</w:t>
            </w:r>
            <w:r w:rsidR="00E747F6">
              <w:rPr>
                <w:sz w:val="20"/>
              </w:rPr>
              <w:t xml:space="preserve"> Yıl</w:t>
            </w:r>
          </w:p>
        </w:tc>
      </w:tr>
    </w:tbl>
    <w:p w:rsidR="00E63125" w:rsidRPr="00373590" w:rsidRDefault="00E63125" w:rsidP="00E63125">
      <w:pPr>
        <w:rPr>
          <w:sz w:val="20"/>
        </w:rPr>
      </w:pPr>
    </w:p>
    <w:p w:rsidR="00E63125" w:rsidRDefault="00E63125" w:rsidP="00E63125"/>
    <w:p w:rsidR="00E67FCA" w:rsidRPr="00896051" w:rsidRDefault="00E67FCA" w:rsidP="00E67FCA">
      <w:pPr>
        <w:pStyle w:val="Balk3"/>
        <w:rPr>
          <w:b/>
        </w:rPr>
      </w:pPr>
      <w:r w:rsidRPr="00896051">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437F64">
            <w:pPr>
              <w:rPr>
                <w:b/>
              </w:rPr>
            </w:pPr>
            <w:r>
              <w:rPr>
                <w:b/>
              </w:rPr>
              <w:t>1</w:t>
            </w:r>
          </w:p>
        </w:tc>
        <w:tc>
          <w:tcPr>
            <w:tcW w:w="1768" w:type="dxa"/>
            <w:shd w:val="clear" w:color="auto" w:fill="auto"/>
          </w:tcPr>
          <w:p w:rsidR="00533426" w:rsidRPr="00D41148" w:rsidRDefault="00437F64">
            <w:pPr>
              <w:rPr>
                <w:b/>
              </w:rPr>
            </w:pPr>
            <w:r>
              <w:rPr>
                <w:b/>
              </w:rPr>
              <w:t>1</w:t>
            </w:r>
          </w:p>
        </w:tc>
        <w:tc>
          <w:tcPr>
            <w:tcW w:w="1768" w:type="dxa"/>
            <w:shd w:val="clear" w:color="auto" w:fill="auto"/>
          </w:tcPr>
          <w:p w:rsidR="00533426" w:rsidRPr="00D41148" w:rsidRDefault="0008205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437F64">
            <w:pPr>
              <w:rPr>
                <w:b/>
              </w:rPr>
            </w:pPr>
            <w:r>
              <w:rPr>
                <w:b/>
              </w:rPr>
              <w:t>0</w:t>
            </w:r>
          </w:p>
        </w:tc>
        <w:tc>
          <w:tcPr>
            <w:tcW w:w="1768" w:type="dxa"/>
            <w:shd w:val="clear" w:color="auto" w:fill="auto"/>
          </w:tcPr>
          <w:p w:rsidR="00533426" w:rsidRPr="00D41148" w:rsidRDefault="00437F64">
            <w:pPr>
              <w:rPr>
                <w:b/>
              </w:rPr>
            </w:pPr>
            <w:r>
              <w:rPr>
                <w:b/>
              </w:rPr>
              <w:t>5</w:t>
            </w:r>
          </w:p>
        </w:tc>
        <w:tc>
          <w:tcPr>
            <w:tcW w:w="1768" w:type="dxa"/>
            <w:shd w:val="clear" w:color="auto" w:fill="auto"/>
          </w:tcPr>
          <w:p w:rsidR="00533426" w:rsidRPr="00D41148" w:rsidRDefault="00082059">
            <w:pPr>
              <w:rPr>
                <w:b/>
              </w:rPr>
            </w:pPr>
            <w:r>
              <w:rPr>
                <w:b/>
              </w:rPr>
              <w:t>5</w:t>
            </w:r>
          </w:p>
        </w:tc>
      </w:tr>
      <w:tr w:rsidR="00D5715B" w:rsidRPr="00D41148" w:rsidTr="00D41148">
        <w:tc>
          <w:tcPr>
            <w:tcW w:w="5304" w:type="dxa"/>
            <w:shd w:val="clear" w:color="auto" w:fill="auto"/>
          </w:tcPr>
          <w:p w:rsidR="00533426" w:rsidRPr="00533426" w:rsidRDefault="00437F64">
            <w:r>
              <w:t>Anasınıfı</w:t>
            </w:r>
            <w:r w:rsidR="00533426" w:rsidRPr="00533426">
              <w:t xml:space="preserve"> Öğretmeni</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437F64">
            <w:pPr>
              <w:rPr>
                <w:b/>
              </w:rPr>
            </w:pPr>
            <w:r>
              <w:rPr>
                <w:b/>
              </w:rPr>
              <w:t>1</w:t>
            </w:r>
          </w:p>
        </w:tc>
        <w:tc>
          <w:tcPr>
            <w:tcW w:w="1768" w:type="dxa"/>
            <w:shd w:val="clear" w:color="auto" w:fill="auto"/>
          </w:tcPr>
          <w:p w:rsidR="00533426" w:rsidRPr="00D41148" w:rsidRDefault="00437F64">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45F6F" w:rsidP="00533426">
            <w:pPr>
              <w:rPr>
                <w:b/>
              </w:rPr>
            </w:pPr>
            <w:r>
              <w:rPr>
                <w:b/>
              </w:rPr>
              <w:t>0</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645F6F"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37F64" w:rsidP="00533426">
            <w:pPr>
              <w:rPr>
                <w:b/>
              </w:rPr>
            </w:pPr>
            <w:r>
              <w:rPr>
                <w:b/>
              </w:rPr>
              <w:t>1</w:t>
            </w:r>
          </w:p>
        </w:tc>
        <w:tc>
          <w:tcPr>
            <w:tcW w:w="1768" w:type="dxa"/>
            <w:shd w:val="clear" w:color="auto" w:fill="auto"/>
          </w:tcPr>
          <w:p w:rsidR="00533426" w:rsidRPr="00D41148" w:rsidRDefault="00082059" w:rsidP="00533426">
            <w:pPr>
              <w:rPr>
                <w:b/>
              </w:rPr>
            </w:pPr>
            <w:r>
              <w:rPr>
                <w:b/>
              </w:rPr>
              <w:t>1</w:t>
            </w:r>
          </w:p>
        </w:tc>
        <w:tc>
          <w:tcPr>
            <w:tcW w:w="1768" w:type="dxa"/>
            <w:shd w:val="clear" w:color="auto" w:fill="auto"/>
          </w:tcPr>
          <w:p w:rsidR="00533426" w:rsidRPr="00D41148" w:rsidRDefault="00437F64"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37F64" w:rsidP="00533426">
            <w:pPr>
              <w:rPr>
                <w:b/>
              </w:rPr>
            </w:pPr>
            <w:r>
              <w:rPr>
                <w:b/>
              </w:rPr>
              <w:t>1</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45F6F" w:rsidP="00533426">
            <w:pPr>
              <w:rPr>
                <w:b/>
              </w:rPr>
            </w:pPr>
            <w:r>
              <w:rPr>
                <w:b/>
              </w:rPr>
              <w:t>3</w:t>
            </w:r>
          </w:p>
        </w:tc>
        <w:tc>
          <w:tcPr>
            <w:tcW w:w="1768" w:type="dxa"/>
            <w:shd w:val="clear" w:color="auto" w:fill="auto"/>
          </w:tcPr>
          <w:p w:rsidR="00533426" w:rsidRPr="00D41148" w:rsidRDefault="00437F64" w:rsidP="00533426">
            <w:pPr>
              <w:rPr>
                <w:b/>
              </w:rPr>
            </w:pPr>
            <w:r>
              <w:rPr>
                <w:b/>
              </w:rPr>
              <w:t>8</w:t>
            </w:r>
          </w:p>
        </w:tc>
        <w:tc>
          <w:tcPr>
            <w:tcW w:w="1768" w:type="dxa"/>
            <w:shd w:val="clear" w:color="auto" w:fill="auto"/>
          </w:tcPr>
          <w:p w:rsidR="00533426" w:rsidRPr="00D41148" w:rsidRDefault="00645F6F" w:rsidP="00533426">
            <w:pPr>
              <w:rPr>
                <w:b/>
              </w:rPr>
            </w:pPr>
            <w:r>
              <w:rPr>
                <w:b/>
              </w:rPr>
              <w:t>11</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896051" w:rsidRDefault="00E67FCA" w:rsidP="00E67FCA">
      <w:pPr>
        <w:pStyle w:val="Balk3"/>
        <w:rPr>
          <w:b/>
        </w:rPr>
      </w:pPr>
      <w:r w:rsidRPr="00896051">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450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5800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900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37F64"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437F64" w:rsidRDefault="00437F64" w:rsidP="00E67FCA">
      <w:pPr>
        <w:pStyle w:val="Balk3"/>
      </w:pPr>
    </w:p>
    <w:p w:rsidR="00390AA4" w:rsidRPr="00896051" w:rsidRDefault="00E67FCA" w:rsidP="00E67FCA">
      <w:pPr>
        <w:pStyle w:val="Balk3"/>
        <w:rPr>
          <w:b/>
        </w:rPr>
      </w:pPr>
      <w:r w:rsidRPr="00896051">
        <w:rPr>
          <w:b/>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C0506B"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3475F9" w:rsidP="00D41148">
            <w:pPr>
              <w:tabs>
                <w:tab w:val="left" w:pos="426"/>
              </w:tabs>
              <w:spacing w:after="0"/>
              <w:jc w:val="both"/>
              <w:rPr>
                <w:szCs w:val="24"/>
              </w:rPr>
            </w:pPr>
            <w:r>
              <w:rPr>
                <w:szCs w:val="24"/>
              </w:rPr>
              <w:t>9</w:t>
            </w:r>
          </w:p>
        </w:tc>
        <w:tc>
          <w:tcPr>
            <w:tcW w:w="992" w:type="dxa"/>
            <w:shd w:val="clear" w:color="auto" w:fill="auto"/>
          </w:tcPr>
          <w:p w:rsidR="009C6C05" w:rsidRPr="00D41148" w:rsidRDefault="003475F9"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9C6C05" w:rsidRPr="00D41148" w:rsidRDefault="003475F9"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C0506B" w:rsidP="00D41148">
            <w:pPr>
              <w:tabs>
                <w:tab w:val="left" w:pos="426"/>
              </w:tabs>
              <w:spacing w:after="0"/>
              <w:jc w:val="both"/>
              <w:rPr>
                <w:szCs w:val="24"/>
              </w:rPr>
            </w:pPr>
            <w:r>
              <w:rPr>
                <w:szCs w:val="24"/>
              </w:rPr>
              <w:t>1/A</w:t>
            </w:r>
          </w:p>
        </w:tc>
        <w:tc>
          <w:tcPr>
            <w:tcW w:w="892" w:type="dxa"/>
            <w:shd w:val="clear" w:color="auto" w:fill="auto"/>
          </w:tcPr>
          <w:p w:rsidR="009C6C05" w:rsidRPr="00D41148" w:rsidRDefault="00CF6D0C" w:rsidP="00D41148">
            <w:pPr>
              <w:tabs>
                <w:tab w:val="left" w:pos="426"/>
              </w:tabs>
              <w:spacing w:after="0"/>
              <w:jc w:val="both"/>
              <w:rPr>
                <w:szCs w:val="24"/>
              </w:rPr>
            </w:pPr>
            <w:r>
              <w:rPr>
                <w:szCs w:val="24"/>
              </w:rPr>
              <w:t>5</w:t>
            </w:r>
          </w:p>
        </w:tc>
        <w:tc>
          <w:tcPr>
            <w:tcW w:w="992" w:type="dxa"/>
            <w:shd w:val="clear" w:color="auto" w:fill="auto"/>
          </w:tcPr>
          <w:p w:rsidR="009C6C05" w:rsidRPr="00D41148" w:rsidRDefault="003475F9"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3475F9"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5A35A2" w:rsidP="00D41148">
            <w:pPr>
              <w:tabs>
                <w:tab w:val="left" w:pos="426"/>
              </w:tabs>
              <w:spacing w:after="0"/>
              <w:jc w:val="both"/>
              <w:rPr>
                <w:szCs w:val="24"/>
              </w:rPr>
            </w:pPr>
            <w:r>
              <w:rPr>
                <w:szCs w:val="24"/>
              </w:rPr>
              <w:t>2/A</w:t>
            </w:r>
          </w:p>
        </w:tc>
        <w:tc>
          <w:tcPr>
            <w:tcW w:w="892" w:type="dxa"/>
            <w:shd w:val="clear" w:color="auto" w:fill="auto"/>
          </w:tcPr>
          <w:p w:rsidR="009C6C05" w:rsidRPr="00D41148" w:rsidRDefault="005A35A2" w:rsidP="00D41148">
            <w:pPr>
              <w:tabs>
                <w:tab w:val="left" w:pos="426"/>
              </w:tabs>
              <w:spacing w:after="0"/>
              <w:jc w:val="both"/>
              <w:rPr>
                <w:szCs w:val="24"/>
              </w:rPr>
            </w:pPr>
            <w:r>
              <w:rPr>
                <w:szCs w:val="24"/>
              </w:rPr>
              <w:t>5</w:t>
            </w:r>
          </w:p>
        </w:tc>
        <w:tc>
          <w:tcPr>
            <w:tcW w:w="992" w:type="dxa"/>
            <w:shd w:val="clear" w:color="auto" w:fill="auto"/>
          </w:tcPr>
          <w:p w:rsidR="009C6C05" w:rsidRPr="00D41148" w:rsidRDefault="003475F9"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5A35A2" w:rsidP="00D41148">
            <w:pPr>
              <w:tabs>
                <w:tab w:val="left" w:pos="426"/>
              </w:tabs>
              <w:spacing w:after="0"/>
              <w:jc w:val="both"/>
              <w:rPr>
                <w:szCs w:val="24"/>
              </w:rPr>
            </w:pPr>
            <w:r>
              <w:rPr>
                <w:szCs w:val="24"/>
              </w:rPr>
              <w:t>1</w:t>
            </w:r>
            <w:r w:rsidR="003475F9">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C0506B" w:rsidP="00D41148">
            <w:pPr>
              <w:tabs>
                <w:tab w:val="left" w:pos="426"/>
              </w:tabs>
              <w:spacing w:after="0"/>
              <w:jc w:val="both"/>
              <w:rPr>
                <w:szCs w:val="24"/>
              </w:rPr>
            </w:pPr>
            <w:r>
              <w:rPr>
                <w:szCs w:val="24"/>
              </w:rPr>
              <w:t>2</w:t>
            </w:r>
            <w:r w:rsidR="009F4EF3">
              <w:rPr>
                <w:szCs w:val="24"/>
              </w:rPr>
              <w:t>/B</w:t>
            </w:r>
          </w:p>
        </w:tc>
        <w:tc>
          <w:tcPr>
            <w:tcW w:w="892" w:type="dxa"/>
            <w:shd w:val="clear" w:color="auto" w:fill="auto"/>
          </w:tcPr>
          <w:p w:rsidR="009C6C05" w:rsidRPr="00D41148" w:rsidRDefault="003475F9" w:rsidP="00D41148">
            <w:pPr>
              <w:tabs>
                <w:tab w:val="left" w:pos="426"/>
              </w:tabs>
              <w:spacing w:after="0"/>
              <w:jc w:val="both"/>
              <w:rPr>
                <w:szCs w:val="24"/>
              </w:rPr>
            </w:pPr>
            <w:r>
              <w:rPr>
                <w:szCs w:val="24"/>
              </w:rPr>
              <w:t>5</w:t>
            </w:r>
          </w:p>
        </w:tc>
        <w:tc>
          <w:tcPr>
            <w:tcW w:w="992" w:type="dxa"/>
            <w:shd w:val="clear" w:color="auto" w:fill="auto"/>
          </w:tcPr>
          <w:p w:rsidR="009C6C05" w:rsidRPr="00D41148" w:rsidRDefault="009F4EF3"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3475F9"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C0506B" w:rsidP="00D41148">
            <w:pPr>
              <w:tabs>
                <w:tab w:val="left" w:pos="426"/>
              </w:tabs>
              <w:spacing w:after="0"/>
              <w:jc w:val="both"/>
              <w:rPr>
                <w:szCs w:val="24"/>
              </w:rPr>
            </w:pPr>
            <w:r>
              <w:rPr>
                <w:szCs w:val="24"/>
              </w:rPr>
              <w:t>3</w:t>
            </w:r>
            <w:r w:rsidR="003F167A">
              <w:rPr>
                <w:szCs w:val="24"/>
              </w:rPr>
              <w:t>/A</w:t>
            </w:r>
          </w:p>
        </w:tc>
        <w:tc>
          <w:tcPr>
            <w:tcW w:w="892" w:type="dxa"/>
            <w:shd w:val="clear" w:color="auto" w:fill="auto"/>
          </w:tcPr>
          <w:p w:rsidR="009C6C05" w:rsidRPr="00D41148" w:rsidRDefault="00974DEC" w:rsidP="00D41148">
            <w:pPr>
              <w:tabs>
                <w:tab w:val="left" w:pos="426"/>
              </w:tabs>
              <w:spacing w:after="0"/>
              <w:jc w:val="both"/>
              <w:rPr>
                <w:szCs w:val="24"/>
              </w:rPr>
            </w:pPr>
            <w:r>
              <w:rPr>
                <w:szCs w:val="24"/>
              </w:rPr>
              <w:t>10</w:t>
            </w:r>
          </w:p>
        </w:tc>
        <w:tc>
          <w:tcPr>
            <w:tcW w:w="992" w:type="dxa"/>
            <w:shd w:val="clear" w:color="auto" w:fill="auto"/>
          </w:tcPr>
          <w:p w:rsidR="009C6C05" w:rsidRPr="00D41148" w:rsidRDefault="003475F9"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3475F9"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C0506B" w:rsidP="00D41148">
            <w:pPr>
              <w:tabs>
                <w:tab w:val="left" w:pos="426"/>
              </w:tabs>
              <w:spacing w:after="0"/>
              <w:jc w:val="both"/>
              <w:rPr>
                <w:szCs w:val="24"/>
              </w:rPr>
            </w:pPr>
            <w:r>
              <w:rPr>
                <w:szCs w:val="24"/>
              </w:rPr>
              <w:t>4/A</w:t>
            </w:r>
          </w:p>
        </w:tc>
        <w:tc>
          <w:tcPr>
            <w:tcW w:w="892" w:type="dxa"/>
            <w:shd w:val="clear" w:color="auto" w:fill="auto"/>
          </w:tcPr>
          <w:p w:rsidR="009C6C05" w:rsidRPr="00D41148" w:rsidRDefault="00974DEC" w:rsidP="00D41148">
            <w:pPr>
              <w:tabs>
                <w:tab w:val="left" w:pos="426"/>
              </w:tabs>
              <w:spacing w:after="0"/>
              <w:jc w:val="both"/>
              <w:rPr>
                <w:szCs w:val="24"/>
              </w:rPr>
            </w:pPr>
            <w:r>
              <w:rPr>
                <w:szCs w:val="24"/>
              </w:rPr>
              <w:t>8</w:t>
            </w:r>
          </w:p>
        </w:tc>
        <w:tc>
          <w:tcPr>
            <w:tcW w:w="992" w:type="dxa"/>
            <w:shd w:val="clear" w:color="auto" w:fill="auto"/>
          </w:tcPr>
          <w:p w:rsidR="009C6C05" w:rsidRPr="00D41148" w:rsidRDefault="00974DEC"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974DEC"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322657" w:rsidRDefault="00322657" w:rsidP="009C6C05">
      <w:pPr>
        <w:pStyle w:val="Balk3"/>
        <w:rPr>
          <w:b/>
        </w:rPr>
      </w:pPr>
    </w:p>
    <w:p w:rsidR="009C6C05" w:rsidRPr="00896051" w:rsidRDefault="009C6C05" w:rsidP="009C6C05">
      <w:pPr>
        <w:pStyle w:val="Balk3"/>
        <w:rPr>
          <w:b/>
        </w:rPr>
      </w:pPr>
      <w:r w:rsidRPr="00896051">
        <w:rPr>
          <w:b/>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147966" w:rsidRDefault="00147966" w:rsidP="009C6C05"/>
    <w:p w:rsidR="00147966" w:rsidRDefault="00147966"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437F64" w:rsidP="009C6C05">
            <w:r>
              <w:t>3</w:t>
            </w:r>
          </w:p>
        </w:tc>
        <w:tc>
          <w:tcPr>
            <w:tcW w:w="4715" w:type="dxa"/>
            <w:shd w:val="clear" w:color="auto" w:fill="auto"/>
          </w:tcPr>
          <w:p w:rsidR="009C6C05" w:rsidRDefault="009C6C05" w:rsidP="009C6C05">
            <w:r>
              <w:t>TV Sayısı</w:t>
            </w:r>
          </w:p>
        </w:tc>
        <w:tc>
          <w:tcPr>
            <w:tcW w:w="2358" w:type="dxa"/>
            <w:shd w:val="clear" w:color="auto" w:fill="auto"/>
          </w:tcPr>
          <w:p w:rsidR="009C6C05" w:rsidRDefault="003F167A"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37F64"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37F64"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F167A"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F167A"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37F64"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Pr="00896051" w:rsidRDefault="004962D0" w:rsidP="004962D0">
      <w:pPr>
        <w:pStyle w:val="Balk3"/>
        <w:rPr>
          <w:b/>
        </w:rPr>
      </w:pPr>
      <w:r w:rsidRPr="00896051">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6A2181">
              <w:t>7</w:t>
            </w:r>
          </w:p>
        </w:tc>
        <w:tc>
          <w:tcPr>
            <w:tcW w:w="2357" w:type="dxa"/>
            <w:shd w:val="clear" w:color="auto" w:fill="auto"/>
          </w:tcPr>
          <w:p w:rsidR="004962D0" w:rsidRDefault="00005557" w:rsidP="009C6C05">
            <w:r>
              <w:t>2445</w:t>
            </w:r>
          </w:p>
        </w:tc>
        <w:tc>
          <w:tcPr>
            <w:tcW w:w="2357" w:type="dxa"/>
            <w:shd w:val="clear" w:color="auto" w:fill="auto"/>
          </w:tcPr>
          <w:p w:rsidR="004962D0" w:rsidRDefault="00005557" w:rsidP="009C6C05">
            <w:r>
              <w:t>2445</w:t>
            </w:r>
          </w:p>
        </w:tc>
      </w:tr>
      <w:tr w:rsidR="004962D0" w:rsidTr="00D41148">
        <w:tc>
          <w:tcPr>
            <w:tcW w:w="2357" w:type="dxa"/>
            <w:shd w:val="clear" w:color="auto" w:fill="auto"/>
          </w:tcPr>
          <w:p w:rsidR="004962D0" w:rsidRDefault="004962D0" w:rsidP="009C6C05">
            <w:r>
              <w:t>201</w:t>
            </w:r>
            <w:r w:rsidR="006A2181">
              <w:t>8</w:t>
            </w:r>
          </w:p>
        </w:tc>
        <w:tc>
          <w:tcPr>
            <w:tcW w:w="2357" w:type="dxa"/>
            <w:shd w:val="clear" w:color="auto" w:fill="auto"/>
          </w:tcPr>
          <w:p w:rsidR="004962D0" w:rsidRDefault="00005557" w:rsidP="009C6C05">
            <w:r>
              <w:t>2625</w:t>
            </w:r>
          </w:p>
        </w:tc>
        <w:tc>
          <w:tcPr>
            <w:tcW w:w="2357" w:type="dxa"/>
            <w:shd w:val="clear" w:color="auto" w:fill="auto"/>
          </w:tcPr>
          <w:p w:rsidR="004962D0" w:rsidRDefault="00005557" w:rsidP="009C6C05">
            <w:r>
              <w:t>2625</w:t>
            </w:r>
          </w:p>
        </w:tc>
      </w:tr>
    </w:tbl>
    <w:p w:rsidR="0049575C" w:rsidRPr="00A47F2F" w:rsidRDefault="0049575C" w:rsidP="0017693F">
      <w:pPr>
        <w:spacing w:after="0"/>
        <w:jc w:val="both"/>
        <w:rPr>
          <w:szCs w:val="24"/>
        </w:rPr>
      </w:pPr>
    </w:p>
    <w:p w:rsidR="0049575C" w:rsidRPr="00A47F2F" w:rsidRDefault="0049575C" w:rsidP="0049575C">
      <w:pPr>
        <w:spacing w:after="0"/>
        <w:ind w:left="426"/>
        <w:jc w:val="both"/>
        <w:rPr>
          <w:szCs w:val="24"/>
        </w:rPr>
      </w:pPr>
    </w:p>
    <w:p w:rsidR="003C7244" w:rsidRPr="00A47F2F" w:rsidRDefault="003C7244" w:rsidP="00373590">
      <w:pPr>
        <w:pStyle w:val="Balk2"/>
      </w:pPr>
      <w:bookmarkStart w:id="24" w:name="_Toc2950494"/>
      <w:bookmarkStart w:id="25" w:name="_Toc416085140"/>
      <w:r w:rsidRPr="00A47F2F">
        <w:t>PAYDAŞ ANALİZİ</w:t>
      </w:r>
      <w:bookmarkEnd w:id="24"/>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C0E0F" w:rsidP="00B21A33">
      <w:pPr>
        <w:jc w:val="both"/>
      </w:pPr>
      <w:r>
        <w:rPr>
          <w:noProof/>
          <w:szCs w:val="24"/>
        </w:rPr>
        <w:drawing>
          <wp:inline distT="0" distB="0" distL="0" distR="0" wp14:anchorId="6685DE11" wp14:editId="38A528DD">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752462">
        <w:t>*</w:t>
      </w:r>
      <w:r w:rsidR="00373590">
        <w:t xml:space="preserve"> </w:t>
      </w:r>
      <w:r>
        <w:t xml:space="preserve">: </w:t>
      </w:r>
    </w:p>
    <w:p w:rsidR="00B21A33" w:rsidRPr="00896051" w:rsidRDefault="00373590" w:rsidP="00373590">
      <w:pPr>
        <w:pStyle w:val="Balk3"/>
        <w:rPr>
          <w:b/>
        </w:rPr>
      </w:pPr>
      <w:r w:rsidRPr="00896051">
        <w:rPr>
          <w:b/>
        </w:rPr>
        <w:lastRenderedPageBreak/>
        <w:t>Öğrenci Anketi Sonuçları:</w:t>
      </w:r>
    </w:p>
    <w:p w:rsidR="00316C4D" w:rsidRDefault="00316C4D" w:rsidP="00316C4D">
      <w:pPr>
        <w:pStyle w:val="ResimYazs"/>
        <w:keepNext/>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631"/>
        <w:gridCol w:w="1418"/>
      </w:tblGrid>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Sıra No</w:t>
            </w:r>
          </w:p>
        </w:tc>
        <w:tc>
          <w:tcPr>
            <w:tcW w:w="10631" w:type="dxa"/>
            <w:shd w:val="clear" w:color="auto" w:fill="auto"/>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MADDELER</w:t>
            </w:r>
          </w:p>
        </w:tc>
        <w:tc>
          <w:tcPr>
            <w:tcW w:w="1418" w:type="dxa"/>
            <w:shd w:val="clear" w:color="auto" w:fill="auto"/>
          </w:tcPr>
          <w:p w:rsidR="00316C4D" w:rsidRPr="00431961" w:rsidRDefault="00316C4D" w:rsidP="00316C4D">
            <w:pPr>
              <w:pStyle w:val="GvdeMetni2"/>
              <w:spacing w:after="0" w:line="240" w:lineRule="auto"/>
              <w:ind w:left="113" w:right="113"/>
              <w:jc w:val="both"/>
              <w:rPr>
                <w:rFonts w:ascii="Times New Roman" w:hAnsi="Times New Roman"/>
                <w:b/>
              </w:rPr>
            </w:pP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1</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Öğretmenlerimle ihtiyaç duyduğumda rahatlıkla görüşebilirim.</w:t>
            </w:r>
          </w:p>
        </w:tc>
        <w:tc>
          <w:tcPr>
            <w:tcW w:w="1418" w:type="dxa"/>
            <w:shd w:val="clear" w:color="auto" w:fill="auto"/>
            <w:vAlign w:val="center"/>
          </w:tcPr>
          <w:p w:rsidR="00316C4D" w:rsidRPr="00431961" w:rsidRDefault="00316C4D" w:rsidP="00316C4D">
            <w:pPr>
              <w:pStyle w:val="GvdeMetni2"/>
              <w:jc w:val="center"/>
              <w:rPr>
                <w:rFonts w:ascii="Times New Roman" w:hAnsi="Times New Roman"/>
              </w:rPr>
            </w:pPr>
            <w:r>
              <w:rPr>
                <w:rFonts w:ascii="Times New Roman" w:hAnsi="Times New Roman"/>
              </w:rPr>
              <w:t>4,50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2</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 müdürü ile ihtiyaç duyduğumda rahatlıkla konuşabiliyorum.</w:t>
            </w:r>
          </w:p>
        </w:tc>
        <w:tc>
          <w:tcPr>
            <w:tcW w:w="1418" w:type="dxa"/>
            <w:shd w:val="clear" w:color="auto" w:fill="auto"/>
          </w:tcPr>
          <w:p w:rsidR="00316C4D" w:rsidRDefault="00316C4D" w:rsidP="00316C4D">
            <w:pPr>
              <w:jc w:val="center"/>
            </w:pPr>
            <w:r>
              <w:rPr>
                <w:rFonts w:ascii="Times New Roman" w:hAnsi="Times New Roman"/>
              </w:rPr>
              <w:t>4,75</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3</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Okulun rehberlik servisinden yeterince yararlanabiliyorum.</w:t>
            </w:r>
          </w:p>
        </w:tc>
        <w:tc>
          <w:tcPr>
            <w:tcW w:w="1418" w:type="dxa"/>
            <w:shd w:val="clear" w:color="auto" w:fill="auto"/>
          </w:tcPr>
          <w:p w:rsidR="00316C4D" w:rsidRDefault="00316C4D" w:rsidP="00316C4D">
            <w:pPr>
              <w:jc w:val="center"/>
            </w:pPr>
            <w:r>
              <w:rPr>
                <w:rFonts w:ascii="Times New Roman" w:hAnsi="Times New Roman"/>
              </w:rPr>
              <w:t>3,25</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4</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Okula ilettiğimiz öneri ve isteklerimiz dikkate alınır.</w:t>
            </w:r>
          </w:p>
        </w:tc>
        <w:tc>
          <w:tcPr>
            <w:tcW w:w="1418" w:type="dxa"/>
            <w:shd w:val="clear" w:color="auto" w:fill="auto"/>
          </w:tcPr>
          <w:p w:rsidR="00316C4D" w:rsidRDefault="00316C4D" w:rsidP="00316C4D">
            <w:pPr>
              <w:jc w:val="center"/>
            </w:pPr>
            <w:r>
              <w:rPr>
                <w:rFonts w:ascii="Times New Roman" w:hAnsi="Times New Roman"/>
              </w:rPr>
              <w:t>4,25</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5</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Okulda kendimi güvende hissediyorum.</w:t>
            </w:r>
          </w:p>
        </w:tc>
        <w:tc>
          <w:tcPr>
            <w:tcW w:w="1418" w:type="dxa"/>
            <w:shd w:val="clear" w:color="auto" w:fill="auto"/>
          </w:tcPr>
          <w:p w:rsidR="00316C4D" w:rsidRDefault="00316C4D" w:rsidP="00316C4D">
            <w:pPr>
              <w:jc w:val="center"/>
            </w:pPr>
            <w:r>
              <w:rPr>
                <w:rFonts w:ascii="Times New Roman" w:hAnsi="Times New Roman"/>
              </w:rPr>
              <w:t>4,75</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6</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Okulda öğrencilerle ilgili alınan kararlarda bizlerin görüşleri alınır.</w:t>
            </w:r>
          </w:p>
        </w:tc>
        <w:tc>
          <w:tcPr>
            <w:tcW w:w="1418" w:type="dxa"/>
            <w:shd w:val="clear" w:color="auto" w:fill="auto"/>
          </w:tcPr>
          <w:p w:rsidR="00316C4D" w:rsidRDefault="00316C4D" w:rsidP="00316C4D">
            <w:pPr>
              <w:jc w:val="center"/>
            </w:pPr>
            <w:r>
              <w:rPr>
                <w:rFonts w:ascii="Times New Roman" w:hAnsi="Times New Roman"/>
              </w:rPr>
              <w:t>4</w:t>
            </w:r>
            <w:r w:rsidRPr="00CA2513">
              <w:rPr>
                <w:rFonts w:ascii="Times New Roman" w:hAnsi="Times New Roman"/>
              </w:rPr>
              <w:t>,00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7</w:t>
            </w:r>
          </w:p>
        </w:tc>
        <w:tc>
          <w:tcPr>
            <w:tcW w:w="10631" w:type="dxa"/>
            <w:shd w:val="clear" w:color="auto" w:fill="auto"/>
            <w:vAlign w:val="center"/>
          </w:tcPr>
          <w:p w:rsidR="00316C4D" w:rsidRPr="003A42B1" w:rsidRDefault="00316C4D" w:rsidP="00316C4D">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418" w:type="dxa"/>
            <w:shd w:val="clear" w:color="auto" w:fill="auto"/>
          </w:tcPr>
          <w:p w:rsidR="00316C4D" w:rsidRDefault="00316C4D" w:rsidP="00316C4D">
            <w:pPr>
              <w:jc w:val="center"/>
            </w:pPr>
            <w:r>
              <w:rPr>
                <w:rFonts w:ascii="Times New Roman" w:hAnsi="Times New Roman"/>
              </w:rPr>
              <w:t>4,5</w:t>
            </w:r>
            <w:r w:rsidRPr="00CA2513">
              <w:rPr>
                <w:rFonts w:ascii="Times New Roman" w:hAnsi="Times New Roman"/>
              </w:rPr>
              <w:t>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8</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Derslerde konuya göre uygun araç gereçler kullanılmaktadır.</w:t>
            </w:r>
          </w:p>
        </w:tc>
        <w:tc>
          <w:tcPr>
            <w:tcW w:w="1418" w:type="dxa"/>
            <w:shd w:val="clear" w:color="auto" w:fill="auto"/>
          </w:tcPr>
          <w:p w:rsidR="00316C4D" w:rsidRDefault="00316C4D" w:rsidP="00316C4D">
            <w:pPr>
              <w:jc w:val="center"/>
            </w:pPr>
            <w:r>
              <w:rPr>
                <w:rFonts w:ascii="Times New Roman" w:hAnsi="Times New Roman"/>
              </w:rPr>
              <w:t>5,00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9</w:t>
            </w:r>
          </w:p>
        </w:tc>
        <w:tc>
          <w:tcPr>
            <w:tcW w:w="10631" w:type="dxa"/>
            <w:shd w:val="clear" w:color="auto" w:fill="auto"/>
            <w:vAlign w:val="center"/>
          </w:tcPr>
          <w:p w:rsidR="00316C4D" w:rsidRPr="003A42B1" w:rsidRDefault="00316C4D" w:rsidP="00316C4D">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418" w:type="dxa"/>
            <w:shd w:val="clear" w:color="auto" w:fill="auto"/>
          </w:tcPr>
          <w:p w:rsidR="00316C4D" w:rsidRDefault="00316C4D" w:rsidP="00316C4D">
            <w:pPr>
              <w:jc w:val="center"/>
            </w:pPr>
            <w:r w:rsidRPr="00CA2513">
              <w:rPr>
                <w:rFonts w:ascii="Times New Roman" w:hAnsi="Times New Roman"/>
              </w:rPr>
              <w:t>5,00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10</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Okulun içi ve dışı temizdir.</w:t>
            </w:r>
          </w:p>
        </w:tc>
        <w:tc>
          <w:tcPr>
            <w:tcW w:w="1418" w:type="dxa"/>
            <w:shd w:val="clear" w:color="auto" w:fill="auto"/>
          </w:tcPr>
          <w:p w:rsidR="00316C4D" w:rsidRDefault="00316C4D" w:rsidP="00316C4D">
            <w:pPr>
              <w:jc w:val="center"/>
            </w:pPr>
            <w:r>
              <w:rPr>
                <w:rFonts w:ascii="Times New Roman" w:hAnsi="Times New Roman"/>
              </w:rPr>
              <w:t>4</w:t>
            </w:r>
            <w:r w:rsidRPr="00CA2513">
              <w:rPr>
                <w:rFonts w:ascii="Times New Roman" w:hAnsi="Times New Roman"/>
              </w:rPr>
              <w:t>,00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11</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Okulun binası ve diğer fiziki mekânlar yeterlidir.</w:t>
            </w:r>
          </w:p>
        </w:tc>
        <w:tc>
          <w:tcPr>
            <w:tcW w:w="1418" w:type="dxa"/>
            <w:shd w:val="clear" w:color="auto" w:fill="auto"/>
          </w:tcPr>
          <w:p w:rsidR="00316C4D" w:rsidRDefault="00316C4D" w:rsidP="00316C4D">
            <w:pPr>
              <w:jc w:val="center"/>
            </w:pPr>
            <w:r>
              <w:rPr>
                <w:rFonts w:ascii="Times New Roman" w:hAnsi="Times New Roman"/>
              </w:rPr>
              <w:t>4,5</w:t>
            </w:r>
            <w:r w:rsidRPr="00CA2513">
              <w:rPr>
                <w:rFonts w:ascii="Times New Roman" w:hAnsi="Times New Roman"/>
              </w:rPr>
              <w:t>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12</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 kantininde satılan malzemeler sağlıklı ve güvenlidir.</w:t>
            </w:r>
          </w:p>
        </w:tc>
        <w:tc>
          <w:tcPr>
            <w:tcW w:w="1418" w:type="dxa"/>
            <w:shd w:val="clear" w:color="auto" w:fill="auto"/>
          </w:tcPr>
          <w:p w:rsidR="00316C4D" w:rsidRDefault="00316C4D" w:rsidP="00316C4D">
            <w:pPr>
              <w:jc w:val="center"/>
            </w:pPr>
            <w:r w:rsidRPr="00CA2513">
              <w:rPr>
                <w:rFonts w:ascii="Times New Roman" w:hAnsi="Times New Roman"/>
              </w:rPr>
              <w:t>5,00</w:t>
            </w:r>
          </w:p>
        </w:tc>
      </w:tr>
      <w:tr w:rsidR="00316C4D" w:rsidRPr="00431961" w:rsidTr="00316C4D">
        <w:trPr>
          <w:trHeight w:hRule="exact" w:val="567"/>
          <w:jc w:val="center"/>
        </w:trPr>
        <w:tc>
          <w:tcPr>
            <w:tcW w:w="992" w:type="dxa"/>
            <w:vAlign w:val="center"/>
          </w:tcPr>
          <w:p w:rsidR="00316C4D" w:rsidRPr="006C3AB0" w:rsidRDefault="00316C4D" w:rsidP="00316C4D">
            <w:pPr>
              <w:jc w:val="center"/>
              <w:rPr>
                <w:b/>
                <w:color w:val="000000"/>
                <w:shd w:val="clear" w:color="auto" w:fill="FFFFFF"/>
              </w:rPr>
            </w:pPr>
            <w:r w:rsidRPr="006C3AB0">
              <w:rPr>
                <w:b/>
                <w:color w:val="000000"/>
                <w:shd w:val="clear" w:color="auto" w:fill="FFFFFF"/>
              </w:rPr>
              <w:t>13</w:t>
            </w:r>
          </w:p>
        </w:tc>
        <w:tc>
          <w:tcPr>
            <w:tcW w:w="10631" w:type="dxa"/>
            <w:shd w:val="clear" w:color="auto" w:fill="auto"/>
            <w:vAlign w:val="center"/>
          </w:tcPr>
          <w:p w:rsidR="00316C4D" w:rsidRPr="003A42B1" w:rsidRDefault="00316C4D" w:rsidP="00316C4D">
            <w:pPr>
              <w:rPr>
                <w:color w:val="000000"/>
                <w:shd w:val="clear" w:color="auto" w:fill="FFFFFF"/>
              </w:rPr>
            </w:pPr>
            <w:r w:rsidRPr="003A42B1">
              <w:rPr>
                <w:color w:val="000000"/>
                <w:shd w:val="clear" w:color="auto" w:fill="FFFFFF"/>
              </w:rPr>
              <w:t>Okulumuzda yeterli miktarda sanatsal ve kültürel faaliyetler düzenlenmektedir.</w:t>
            </w:r>
          </w:p>
        </w:tc>
        <w:tc>
          <w:tcPr>
            <w:tcW w:w="1418" w:type="dxa"/>
            <w:shd w:val="clear" w:color="auto" w:fill="auto"/>
          </w:tcPr>
          <w:p w:rsidR="00316C4D" w:rsidRDefault="00316C4D" w:rsidP="00316C4D">
            <w:pPr>
              <w:jc w:val="center"/>
            </w:pPr>
            <w:r>
              <w:rPr>
                <w:rFonts w:ascii="Times New Roman" w:hAnsi="Times New Roman"/>
              </w:rPr>
              <w:t>4</w:t>
            </w:r>
            <w:r w:rsidRPr="00CA2513">
              <w:rPr>
                <w:rFonts w:ascii="Times New Roman" w:hAnsi="Times New Roman"/>
              </w:rPr>
              <w:t>,00</w:t>
            </w:r>
          </w:p>
        </w:tc>
      </w:tr>
    </w:tbl>
    <w:p w:rsidR="00316C4D" w:rsidRPr="00316C4D" w:rsidRDefault="00316C4D" w:rsidP="00316C4D"/>
    <w:p w:rsidR="00373590" w:rsidRDefault="000C2C6A" w:rsidP="00373590">
      <w:pPr>
        <w:rPr>
          <w:rFonts w:eastAsia="Calibri"/>
        </w:rPr>
      </w:pPr>
      <w:r w:rsidRPr="00CD1638">
        <w:rPr>
          <w:rFonts w:eastAsia="Calibri"/>
          <w:b/>
        </w:rPr>
        <w:t xml:space="preserve">Olumlu (Başarılı) yönlerimiz </w:t>
      </w:r>
      <w:r>
        <w:rPr>
          <w:rFonts w:eastAsia="Calibri"/>
          <w:b/>
        </w:rPr>
        <w:t xml:space="preserve">: </w:t>
      </w:r>
      <w:r>
        <w:rPr>
          <w:rFonts w:eastAsia="Calibri"/>
        </w:rPr>
        <w:t xml:space="preserve">Okulda güvende hissedip okulu sevmektedirler. </w:t>
      </w:r>
      <w:r w:rsidR="00E25EA1">
        <w:rPr>
          <w:rFonts w:eastAsia="Calibri"/>
        </w:rPr>
        <w:t>Yönetici ve ö</w:t>
      </w:r>
      <w:r>
        <w:rPr>
          <w:rFonts w:eastAsia="Calibri"/>
        </w:rPr>
        <w:t>ğretmenlerle iletişim kurup sorunları rahatlıkla dile getirmektedirler. Okulumuz temiz olup, ders araç gereçleri ile işlenmeye çalışılmaktadır. Sınıflarımız kalabalık olmayıp, ders aralarında oyunları oynamaktayım.</w:t>
      </w:r>
    </w:p>
    <w:p w:rsidR="000C2C6A" w:rsidRPr="000C2C6A" w:rsidRDefault="000C2C6A" w:rsidP="00373590">
      <w:r w:rsidRPr="00CD1638">
        <w:rPr>
          <w:rFonts w:eastAsia="Calibri"/>
          <w:b/>
        </w:rPr>
        <w:t>Olumsuz (başarısız) yönlerimiz</w:t>
      </w:r>
      <w:r>
        <w:rPr>
          <w:rFonts w:eastAsia="Calibri"/>
          <w:b/>
        </w:rPr>
        <w:t xml:space="preserve"> : </w:t>
      </w:r>
      <w:r w:rsidR="00E46D82">
        <w:rPr>
          <w:rFonts w:eastAsia="Calibri"/>
          <w:b/>
        </w:rPr>
        <w:t xml:space="preserve"> </w:t>
      </w:r>
      <w:r>
        <w:rPr>
          <w:rFonts w:eastAsia="Calibri"/>
        </w:rPr>
        <w:t xml:space="preserve">Okulumuzun fiziki şartları </w:t>
      </w:r>
      <w:r w:rsidR="00E46D82">
        <w:rPr>
          <w:rFonts w:eastAsia="Calibri"/>
        </w:rPr>
        <w:t>kısmen yeterli durumdadır</w:t>
      </w:r>
      <w:r>
        <w:rPr>
          <w:rFonts w:eastAsia="Calibri"/>
        </w:rPr>
        <w:t>. Okul bahçesinde spor etkinliklerin yapılacağı alanlar yeterli değildir.</w:t>
      </w:r>
      <w:r w:rsidR="00E46D82">
        <w:rPr>
          <w:rFonts w:eastAsia="Calibri"/>
        </w:rPr>
        <w:t xml:space="preserve"> </w:t>
      </w:r>
      <w:r>
        <w:rPr>
          <w:rFonts w:eastAsia="Calibri"/>
        </w:rPr>
        <w:t>Okulumuzda rehberlik servisi bulunmamaktadır.</w:t>
      </w:r>
    </w:p>
    <w:p w:rsidR="00466895" w:rsidRDefault="00466895" w:rsidP="00DF7C45">
      <w:pPr>
        <w:pStyle w:val="Balk3"/>
        <w:rPr>
          <w:szCs w:val="24"/>
        </w:rPr>
        <w:sectPr w:rsidR="00466895" w:rsidSect="00E22B8A">
          <w:footerReference w:type="default" r:id="rId16"/>
          <w:footerReference w:type="first" r:id="rId17"/>
          <w:pgSz w:w="16838" w:h="11906" w:orient="landscape"/>
          <w:pgMar w:top="1417" w:right="1417" w:bottom="1417" w:left="1417" w:header="708" w:footer="708" w:gutter="0"/>
          <w:cols w:space="720"/>
          <w:docGrid w:linePitch="360"/>
        </w:sectPr>
      </w:pPr>
    </w:p>
    <w:p w:rsidR="00316C4D" w:rsidRPr="00896051" w:rsidRDefault="00373590" w:rsidP="00DF7C45">
      <w:pPr>
        <w:pStyle w:val="Balk3"/>
        <w:rPr>
          <w:b/>
          <w:szCs w:val="24"/>
        </w:rPr>
      </w:pPr>
      <w:r w:rsidRPr="00896051">
        <w:rPr>
          <w:b/>
          <w:szCs w:val="24"/>
        </w:rPr>
        <w:lastRenderedPageBreak/>
        <w:t>Öğretmen Anketi Sonuçları:</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631"/>
        <w:gridCol w:w="1418"/>
      </w:tblGrid>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Sıra No</w:t>
            </w:r>
          </w:p>
        </w:tc>
        <w:tc>
          <w:tcPr>
            <w:tcW w:w="10631" w:type="dxa"/>
            <w:shd w:val="clear" w:color="auto" w:fill="auto"/>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MADDELER</w:t>
            </w:r>
          </w:p>
        </w:tc>
        <w:tc>
          <w:tcPr>
            <w:tcW w:w="1418" w:type="dxa"/>
            <w:shd w:val="clear" w:color="auto" w:fill="auto"/>
          </w:tcPr>
          <w:p w:rsidR="00316C4D" w:rsidRPr="00431961" w:rsidRDefault="00316C4D" w:rsidP="00316C4D">
            <w:pPr>
              <w:pStyle w:val="GvdeMetni2"/>
              <w:spacing w:after="0" w:line="240" w:lineRule="auto"/>
              <w:ind w:left="113" w:right="113"/>
              <w:jc w:val="both"/>
              <w:rPr>
                <w:rFonts w:ascii="Times New Roman" w:hAnsi="Times New Roman"/>
                <w:b/>
              </w:rPr>
            </w:pP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w:t>
            </w:r>
          </w:p>
        </w:tc>
        <w:tc>
          <w:tcPr>
            <w:tcW w:w="10631" w:type="dxa"/>
            <w:shd w:val="clear" w:color="auto" w:fill="auto"/>
          </w:tcPr>
          <w:p w:rsidR="00316C4D" w:rsidRPr="00431961" w:rsidRDefault="00316C4D" w:rsidP="00316C4D">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418" w:type="dxa"/>
            <w:shd w:val="clear" w:color="auto" w:fill="auto"/>
          </w:tcPr>
          <w:p w:rsidR="00316C4D" w:rsidRDefault="00316C4D" w:rsidP="00316C4D">
            <w:pPr>
              <w:jc w:val="center"/>
            </w:pPr>
            <w:r>
              <w:rPr>
                <w:rFonts w:ascii="Times New Roman" w:hAnsi="Times New Roman"/>
              </w:rPr>
              <w:t>4,40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2</w:t>
            </w:r>
          </w:p>
        </w:tc>
        <w:tc>
          <w:tcPr>
            <w:tcW w:w="10631" w:type="dxa"/>
            <w:shd w:val="clear" w:color="auto" w:fill="auto"/>
          </w:tcPr>
          <w:p w:rsidR="00316C4D" w:rsidRPr="00431961" w:rsidRDefault="00316C4D" w:rsidP="00316C4D">
            <w:pPr>
              <w:shd w:val="clear" w:color="auto" w:fill="FFFFFF"/>
            </w:pPr>
            <w:r w:rsidRPr="00431961">
              <w:t>Kurumdaki tüm duyurular çalışanlara zamanında iletilir</w:t>
            </w:r>
            <w:r>
              <w:t>.</w:t>
            </w:r>
          </w:p>
        </w:tc>
        <w:tc>
          <w:tcPr>
            <w:tcW w:w="1418" w:type="dxa"/>
            <w:shd w:val="clear" w:color="auto" w:fill="auto"/>
          </w:tcPr>
          <w:p w:rsidR="00316C4D" w:rsidRDefault="00316C4D" w:rsidP="00316C4D">
            <w:pPr>
              <w:jc w:val="center"/>
            </w:pPr>
            <w:r>
              <w:rPr>
                <w:rFonts w:ascii="Times New Roman" w:hAnsi="Times New Roman"/>
              </w:rPr>
              <w:t>4,80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3</w:t>
            </w:r>
          </w:p>
        </w:tc>
        <w:tc>
          <w:tcPr>
            <w:tcW w:w="10631" w:type="dxa"/>
            <w:shd w:val="clear" w:color="auto" w:fill="auto"/>
          </w:tcPr>
          <w:p w:rsidR="00316C4D" w:rsidRPr="00431961" w:rsidRDefault="00316C4D" w:rsidP="00316C4D">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418" w:type="dxa"/>
            <w:shd w:val="clear" w:color="auto" w:fill="auto"/>
          </w:tcPr>
          <w:p w:rsidR="00316C4D" w:rsidRDefault="00316C4D" w:rsidP="00316C4D">
            <w:pPr>
              <w:jc w:val="center"/>
            </w:pPr>
            <w:r>
              <w:rPr>
                <w:rFonts w:ascii="Times New Roman" w:hAnsi="Times New Roman"/>
              </w:rPr>
              <w:t>4,40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4</w:t>
            </w:r>
          </w:p>
        </w:tc>
        <w:tc>
          <w:tcPr>
            <w:tcW w:w="10631" w:type="dxa"/>
            <w:shd w:val="clear" w:color="auto" w:fill="auto"/>
          </w:tcPr>
          <w:p w:rsidR="00316C4D" w:rsidRPr="00431961" w:rsidRDefault="00316C4D" w:rsidP="00316C4D">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418" w:type="dxa"/>
            <w:shd w:val="clear" w:color="auto" w:fill="auto"/>
          </w:tcPr>
          <w:p w:rsidR="00316C4D" w:rsidRDefault="00316C4D" w:rsidP="00316C4D">
            <w:pPr>
              <w:jc w:val="center"/>
            </w:pPr>
            <w:r>
              <w:rPr>
                <w:rFonts w:ascii="Times New Roman" w:hAnsi="Times New Roman"/>
              </w:rPr>
              <w:t>4,20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5</w:t>
            </w:r>
          </w:p>
        </w:tc>
        <w:tc>
          <w:tcPr>
            <w:tcW w:w="10631" w:type="dxa"/>
            <w:shd w:val="clear" w:color="auto" w:fill="auto"/>
          </w:tcPr>
          <w:p w:rsidR="00316C4D" w:rsidRPr="00431961" w:rsidRDefault="00316C4D" w:rsidP="00316C4D">
            <w:pPr>
              <w:shd w:val="clear" w:color="auto" w:fill="FFFFFF"/>
            </w:pPr>
            <w:r w:rsidRPr="00431961">
              <w:t>Çalıştığım okul bana kendimi geliştirme imkânı tanımaktadır</w:t>
            </w:r>
            <w:r>
              <w:t>.</w:t>
            </w:r>
          </w:p>
        </w:tc>
        <w:tc>
          <w:tcPr>
            <w:tcW w:w="1418" w:type="dxa"/>
            <w:shd w:val="clear" w:color="auto" w:fill="auto"/>
          </w:tcPr>
          <w:p w:rsidR="00316C4D" w:rsidRDefault="00316C4D" w:rsidP="00316C4D">
            <w:pPr>
              <w:jc w:val="center"/>
            </w:pPr>
            <w:r>
              <w:rPr>
                <w:rFonts w:ascii="Times New Roman" w:hAnsi="Times New Roman"/>
              </w:rPr>
              <w:t>4,20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6</w:t>
            </w:r>
          </w:p>
        </w:tc>
        <w:tc>
          <w:tcPr>
            <w:tcW w:w="10631" w:type="dxa"/>
            <w:shd w:val="clear" w:color="auto" w:fill="auto"/>
          </w:tcPr>
          <w:p w:rsidR="00316C4D" w:rsidRPr="00431961" w:rsidRDefault="00316C4D" w:rsidP="00316C4D">
            <w:pPr>
              <w:shd w:val="clear" w:color="auto" w:fill="FFFFFF"/>
            </w:pPr>
            <w:r w:rsidRPr="00431961">
              <w:t>Okul</w:t>
            </w:r>
            <w:r>
              <w:t>,</w:t>
            </w:r>
            <w:r w:rsidRPr="00431961">
              <w:t xml:space="preserve"> teknik araç ve gereç yönünden yeterli donanıma sahiptir</w:t>
            </w:r>
            <w:r>
              <w:t>.</w:t>
            </w:r>
          </w:p>
        </w:tc>
        <w:tc>
          <w:tcPr>
            <w:tcW w:w="1418" w:type="dxa"/>
            <w:shd w:val="clear" w:color="auto" w:fill="auto"/>
          </w:tcPr>
          <w:p w:rsidR="00316C4D" w:rsidRDefault="00316C4D" w:rsidP="00316C4D">
            <w:pPr>
              <w:jc w:val="center"/>
            </w:pPr>
            <w:r>
              <w:rPr>
                <w:rFonts w:ascii="Times New Roman" w:hAnsi="Times New Roman"/>
              </w:rPr>
              <w:t>4,00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7</w:t>
            </w:r>
          </w:p>
        </w:tc>
        <w:tc>
          <w:tcPr>
            <w:tcW w:w="10631" w:type="dxa"/>
            <w:shd w:val="clear" w:color="auto" w:fill="auto"/>
          </w:tcPr>
          <w:p w:rsidR="00316C4D" w:rsidRPr="00431961" w:rsidRDefault="00316C4D" w:rsidP="00316C4D">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418" w:type="dxa"/>
            <w:shd w:val="clear" w:color="auto" w:fill="auto"/>
          </w:tcPr>
          <w:p w:rsidR="00316C4D" w:rsidRDefault="00316C4D" w:rsidP="00316C4D">
            <w:pPr>
              <w:jc w:val="center"/>
            </w:pPr>
            <w:r>
              <w:rPr>
                <w:rFonts w:ascii="Times New Roman" w:hAnsi="Times New Roman"/>
              </w:rPr>
              <w:t>2,2</w:t>
            </w:r>
            <w:r w:rsidRPr="00111E7B">
              <w:rPr>
                <w:rFonts w:ascii="Times New Roman" w:hAnsi="Times New Roman"/>
              </w:rPr>
              <w:t>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8</w:t>
            </w:r>
          </w:p>
        </w:tc>
        <w:tc>
          <w:tcPr>
            <w:tcW w:w="10631" w:type="dxa"/>
            <w:shd w:val="clear" w:color="auto" w:fill="auto"/>
          </w:tcPr>
          <w:p w:rsidR="00316C4D" w:rsidRPr="00431961" w:rsidRDefault="00316C4D" w:rsidP="00316C4D">
            <w:pPr>
              <w:shd w:val="clear" w:color="auto" w:fill="FFFFFF"/>
            </w:pPr>
            <w:r>
              <w:t>Okulda öğretmenler arasında ayrım yapılmamaktadır.</w:t>
            </w:r>
          </w:p>
        </w:tc>
        <w:tc>
          <w:tcPr>
            <w:tcW w:w="1418" w:type="dxa"/>
            <w:shd w:val="clear" w:color="auto" w:fill="auto"/>
          </w:tcPr>
          <w:p w:rsidR="00316C4D" w:rsidRDefault="00316C4D" w:rsidP="00316C4D">
            <w:pPr>
              <w:jc w:val="center"/>
            </w:pPr>
            <w:r>
              <w:rPr>
                <w:rFonts w:ascii="Times New Roman" w:hAnsi="Times New Roman"/>
              </w:rPr>
              <w:t>4,40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9</w:t>
            </w:r>
          </w:p>
        </w:tc>
        <w:tc>
          <w:tcPr>
            <w:tcW w:w="10631" w:type="dxa"/>
            <w:shd w:val="clear" w:color="auto" w:fill="auto"/>
          </w:tcPr>
          <w:p w:rsidR="00316C4D" w:rsidRPr="00431961" w:rsidRDefault="00316C4D" w:rsidP="00316C4D">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418" w:type="dxa"/>
            <w:shd w:val="clear" w:color="auto" w:fill="auto"/>
          </w:tcPr>
          <w:p w:rsidR="00316C4D" w:rsidRDefault="00316C4D" w:rsidP="00316C4D">
            <w:pPr>
              <w:jc w:val="center"/>
            </w:pPr>
            <w:r>
              <w:rPr>
                <w:rFonts w:ascii="Times New Roman" w:hAnsi="Times New Roman"/>
              </w:rPr>
              <w:t>3,8</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10</w:t>
            </w:r>
          </w:p>
        </w:tc>
        <w:tc>
          <w:tcPr>
            <w:tcW w:w="10631" w:type="dxa"/>
            <w:shd w:val="clear" w:color="auto" w:fill="auto"/>
          </w:tcPr>
          <w:p w:rsidR="00316C4D" w:rsidRPr="00431961" w:rsidRDefault="00316C4D" w:rsidP="00316C4D">
            <w:pPr>
              <w:shd w:val="clear" w:color="auto" w:fill="FFFFFF"/>
            </w:pPr>
            <w:r w:rsidRPr="00431961">
              <w:t>Yöneticilerimiz, yaratıcı ve yenilikçi düşüncelerin üretilmesini teşvik etmektedir</w:t>
            </w:r>
            <w:r>
              <w:t>.</w:t>
            </w:r>
          </w:p>
        </w:tc>
        <w:tc>
          <w:tcPr>
            <w:tcW w:w="1418" w:type="dxa"/>
            <w:shd w:val="clear" w:color="auto" w:fill="auto"/>
          </w:tcPr>
          <w:p w:rsidR="00316C4D" w:rsidRDefault="00316C4D" w:rsidP="00316C4D">
            <w:pPr>
              <w:jc w:val="center"/>
            </w:pPr>
            <w:r>
              <w:rPr>
                <w:rFonts w:ascii="Times New Roman" w:hAnsi="Times New Roman"/>
              </w:rPr>
              <w:t>4,2</w:t>
            </w:r>
            <w:r w:rsidRPr="00111E7B">
              <w:rPr>
                <w:rFonts w:ascii="Times New Roman" w:hAnsi="Times New Roman"/>
              </w:rPr>
              <w:t>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11</w:t>
            </w:r>
          </w:p>
        </w:tc>
        <w:tc>
          <w:tcPr>
            <w:tcW w:w="10631" w:type="dxa"/>
            <w:shd w:val="clear" w:color="auto" w:fill="auto"/>
          </w:tcPr>
          <w:p w:rsidR="00316C4D" w:rsidRPr="00431961" w:rsidRDefault="00316C4D" w:rsidP="00316C4D">
            <w:pPr>
              <w:shd w:val="clear" w:color="auto" w:fill="FFFFFF"/>
            </w:pPr>
            <w:r w:rsidRPr="00431961">
              <w:t>Yöneticiler, okulun vizyonunu, stratejilerini, iyileştirmeye açık alanlarını vs. çalışanlarla paylaşır.</w:t>
            </w:r>
          </w:p>
        </w:tc>
        <w:tc>
          <w:tcPr>
            <w:tcW w:w="1418" w:type="dxa"/>
            <w:shd w:val="clear" w:color="auto" w:fill="auto"/>
          </w:tcPr>
          <w:p w:rsidR="00316C4D" w:rsidRDefault="00316C4D" w:rsidP="00316C4D">
            <w:pPr>
              <w:jc w:val="center"/>
            </w:pPr>
            <w:r>
              <w:rPr>
                <w:rFonts w:ascii="Times New Roman" w:hAnsi="Times New Roman"/>
              </w:rPr>
              <w:t>4,2</w:t>
            </w:r>
            <w:r w:rsidRPr="00111E7B">
              <w:rPr>
                <w:rFonts w:ascii="Times New Roman" w:hAnsi="Times New Roman"/>
              </w:rPr>
              <w:t>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12</w:t>
            </w:r>
          </w:p>
        </w:tc>
        <w:tc>
          <w:tcPr>
            <w:tcW w:w="10631" w:type="dxa"/>
            <w:shd w:val="clear" w:color="auto" w:fill="auto"/>
          </w:tcPr>
          <w:p w:rsidR="00316C4D" w:rsidRPr="00431961" w:rsidRDefault="00316C4D" w:rsidP="00316C4D">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418" w:type="dxa"/>
            <w:shd w:val="clear" w:color="auto" w:fill="auto"/>
          </w:tcPr>
          <w:p w:rsidR="00316C4D" w:rsidRDefault="00316C4D" w:rsidP="00316C4D">
            <w:pPr>
              <w:jc w:val="center"/>
            </w:pPr>
            <w:r>
              <w:rPr>
                <w:rFonts w:ascii="Times New Roman" w:hAnsi="Times New Roman"/>
              </w:rPr>
              <w:t>4</w:t>
            </w:r>
            <w:r w:rsidRPr="00111E7B">
              <w:rPr>
                <w:rFonts w:ascii="Times New Roman" w:hAnsi="Times New Roman"/>
              </w:rPr>
              <w:t>,</w:t>
            </w:r>
            <w:r>
              <w:rPr>
                <w:rFonts w:ascii="Times New Roman" w:hAnsi="Times New Roman"/>
              </w:rPr>
              <w:t>2</w:t>
            </w:r>
            <w:r w:rsidRPr="00111E7B">
              <w:rPr>
                <w:rFonts w:ascii="Times New Roman" w:hAnsi="Times New Roman"/>
              </w:rPr>
              <w:t>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13</w:t>
            </w:r>
          </w:p>
        </w:tc>
        <w:tc>
          <w:tcPr>
            <w:tcW w:w="10631" w:type="dxa"/>
            <w:shd w:val="clear" w:color="auto" w:fill="auto"/>
          </w:tcPr>
          <w:p w:rsidR="00316C4D" w:rsidRPr="00431961" w:rsidRDefault="00316C4D" w:rsidP="00316C4D">
            <w:pPr>
              <w:shd w:val="clear" w:color="auto" w:fill="FFFFFF"/>
            </w:pPr>
            <w:r>
              <w:t>Alanıma ilişkin yenilik ve gelişmeleri takip eder ve kendimi güncellerim.</w:t>
            </w:r>
          </w:p>
        </w:tc>
        <w:tc>
          <w:tcPr>
            <w:tcW w:w="1418" w:type="dxa"/>
            <w:shd w:val="clear" w:color="auto" w:fill="auto"/>
          </w:tcPr>
          <w:p w:rsidR="00316C4D" w:rsidRDefault="00316C4D" w:rsidP="00316C4D">
            <w:pPr>
              <w:jc w:val="center"/>
            </w:pPr>
            <w:r>
              <w:rPr>
                <w:rFonts w:ascii="Times New Roman" w:hAnsi="Times New Roman"/>
              </w:rPr>
              <w:t>4,4</w:t>
            </w:r>
            <w:r w:rsidRPr="00111E7B">
              <w:rPr>
                <w:rFonts w:ascii="Times New Roman" w:hAnsi="Times New Roman"/>
              </w:rPr>
              <w:t>0</w:t>
            </w:r>
          </w:p>
        </w:tc>
      </w:tr>
    </w:tbl>
    <w:p w:rsidR="00316C4D" w:rsidRPr="00316C4D" w:rsidRDefault="00316C4D" w:rsidP="00316C4D"/>
    <w:p w:rsidR="00373590" w:rsidRDefault="00CD1638" w:rsidP="00373590">
      <w:r w:rsidRPr="00CD1638">
        <w:rPr>
          <w:rFonts w:eastAsia="Calibri"/>
          <w:b/>
        </w:rPr>
        <w:lastRenderedPageBreak/>
        <w:t>Olumlu (Başarılı) yönlerimiz :</w:t>
      </w:r>
      <w:r w:rsidR="00D923B7">
        <w:rPr>
          <w:rFonts w:eastAsia="Calibri"/>
          <w:b/>
        </w:rPr>
        <w:t xml:space="preserve"> </w:t>
      </w:r>
      <w:r>
        <w:rPr>
          <w:rFonts w:eastAsia="Calibri"/>
        </w:rPr>
        <w:t>Aidat değeri yüksek, okulu benimseyen, eşit ve adil davranılmaktadır. Öğretmen gelişimi için fırsatlar sunmakta, yenilik çalışmalarda destek olmaktadır. Öğretmenler arası işbirliği yapılmaktadır.</w:t>
      </w:r>
      <w:r w:rsidR="00E46D82">
        <w:rPr>
          <w:rFonts w:eastAsia="Calibri"/>
        </w:rPr>
        <w:t xml:space="preserve"> </w:t>
      </w:r>
      <w:r>
        <w:rPr>
          <w:rFonts w:eastAsia="Calibri"/>
        </w:rPr>
        <w:t>Yapılacak çalışmalarda öğretmenin fikri alınmaktadır.</w:t>
      </w:r>
      <w:r w:rsidR="00E46D82" w:rsidRPr="00E46D82">
        <w:rPr>
          <w:rFonts w:eastAsia="Calibri"/>
        </w:rPr>
        <w:t xml:space="preserve"> </w:t>
      </w:r>
      <w:r w:rsidR="00E46D82">
        <w:rPr>
          <w:rFonts w:eastAsia="Calibri"/>
        </w:rPr>
        <w:t>Okulumuz temiz olup, ders araç gereçleri ile işlenmeye çalışılmaktadır.</w:t>
      </w:r>
    </w:p>
    <w:p w:rsidR="00373590" w:rsidRPr="00373590" w:rsidRDefault="00CD1638" w:rsidP="00373590">
      <w:r w:rsidRPr="00CD1638">
        <w:rPr>
          <w:rFonts w:eastAsia="Calibri"/>
          <w:b/>
        </w:rPr>
        <w:t>Olumsuz (başarısız) yönlerimiz</w:t>
      </w:r>
      <w:r w:rsidR="00D923B7">
        <w:rPr>
          <w:rFonts w:eastAsia="Calibri"/>
        </w:rPr>
        <w:t xml:space="preserve"> : </w:t>
      </w:r>
      <w:r>
        <w:rPr>
          <w:rFonts w:eastAsia="Calibri"/>
        </w:rPr>
        <w:t xml:space="preserve">Sosyal etkinlikler yeteri kadar yapılamamakta. Gezi gözlem yapılamamaktadır. </w:t>
      </w:r>
      <w:r w:rsidR="00D923B7">
        <w:rPr>
          <w:rFonts w:eastAsia="Calibri"/>
        </w:rPr>
        <w:t>Araç gereç teminin</w:t>
      </w:r>
      <w:r w:rsidR="00E46D82">
        <w:rPr>
          <w:rFonts w:eastAsia="Calibri"/>
        </w:rPr>
        <w:t>de ekonomik sıkıntı yaşanmaktadır.</w:t>
      </w:r>
    </w:p>
    <w:p w:rsidR="00466895" w:rsidRDefault="00466895" w:rsidP="00DF7C45">
      <w:pPr>
        <w:pStyle w:val="Balk3"/>
        <w:rPr>
          <w:szCs w:val="24"/>
        </w:rPr>
        <w:sectPr w:rsidR="00466895" w:rsidSect="00E22B8A">
          <w:pgSz w:w="16838" w:h="11906" w:orient="landscape"/>
          <w:pgMar w:top="1417" w:right="1417" w:bottom="1417" w:left="1417" w:header="708" w:footer="708" w:gutter="0"/>
          <w:cols w:space="720"/>
          <w:docGrid w:linePitch="360"/>
        </w:sectPr>
      </w:pPr>
    </w:p>
    <w:p w:rsidR="00316C4D" w:rsidRPr="00896051" w:rsidRDefault="00DF7C45" w:rsidP="00DF7C45">
      <w:pPr>
        <w:pStyle w:val="Balk3"/>
        <w:rPr>
          <w:b/>
          <w:szCs w:val="24"/>
        </w:rPr>
      </w:pPr>
      <w:r w:rsidRPr="00896051">
        <w:rPr>
          <w:b/>
          <w:szCs w:val="24"/>
        </w:rPr>
        <w:lastRenderedPageBreak/>
        <w:t>Veli Anketi Sonuçları:</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631"/>
        <w:gridCol w:w="1418"/>
      </w:tblGrid>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Sıra No</w:t>
            </w:r>
          </w:p>
        </w:tc>
        <w:tc>
          <w:tcPr>
            <w:tcW w:w="10631" w:type="dxa"/>
            <w:shd w:val="clear" w:color="auto" w:fill="auto"/>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MADDELER</w:t>
            </w:r>
          </w:p>
        </w:tc>
        <w:tc>
          <w:tcPr>
            <w:tcW w:w="1418" w:type="dxa"/>
            <w:shd w:val="clear" w:color="auto" w:fill="auto"/>
          </w:tcPr>
          <w:p w:rsidR="00316C4D" w:rsidRPr="00431961" w:rsidRDefault="00316C4D" w:rsidP="00316C4D">
            <w:pPr>
              <w:pStyle w:val="GvdeMetni2"/>
              <w:spacing w:after="0" w:line="240" w:lineRule="auto"/>
              <w:ind w:left="113" w:right="113"/>
              <w:jc w:val="both"/>
              <w:rPr>
                <w:rFonts w:ascii="Times New Roman" w:hAnsi="Times New Roman"/>
                <w:b/>
              </w:rPr>
            </w:pP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w:t>
            </w:r>
          </w:p>
        </w:tc>
        <w:tc>
          <w:tcPr>
            <w:tcW w:w="10631" w:type="dxa"/>
            <w:shd w:val="clear" w:color="auto" w:fill="auto"/>
          </w:tcPr>
          <w:p w:rsidR="00316C4D" w:rsidRPr="00BE22A7" w:rsidRDefault="00316C4D" w:rsidP="00316C4D">
            <w:r w:rsidRPr="00BE22A7">
              <w:t>İhti</w:t>
            </w:r>
            <w:r>
              <w:t xml:space="preserve">yaç duyduğumda okul çalışanlarıyla </w:t>
            </w:r>
            <w:r w:rsidRPr="00BE22A7">
              <w:t>rahatlıkla görüşebiliyorum.</w:t>
            </w:r>
          </w:p>
        </w:tc>
        <w:tc>
          <w:tcPr>
            <w:tcW w:w="1418" w:type="dxa"/>
            <w:shd w:val="clear" w:color="auto" w:fill="auto"/>
          </w:tcPr>
          <w:p w:rsidR="00316C4D" w:rsidRDefault="00316C4D" w:rsidP="00316C4D">
            <w:pPr>
              <w:jc w:val="center"/>
            </w:pPr>
            <w:r>
              <w:rPr>
                <w:rFonts w:ascii="Times New Roman" w:hAnsi="Times New Roman"/>
              </w:rPr>
              <w:t>4,52</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2</w:t>
            </w:r>
          </w:p>
        </w:tc>
        <w:tc>
          <w:tcPr>
            <w:tcW w:w="10631" w:type="dxa"/>
            <w:shd w:val="clear" w:color="auto" w:fill="auto"/>
          </w:tcPr>
          <w:p w:rsidR="00316C4D" w:rsidRPr="00BE22A7" w:rsidRDefault="00316C4D" w:rsidP="00316C4D">
            <w:r w:rsidRPr="00BE22A7">
              <w:t xml:space="preserve">Bizi ilgilendiren okul duyurularını zamanında öğreniyorum. </w:t>
            </w:r>
          </w:p>
        </w:tc>
        <w:tc>
          <w:tcPr>
            <w:tcW w:w="1418" w:type="dxa"/>
            <w:shd w:val="clear" w:color="auto" w:fill="auto"/>
          </w:tcPr>
          <w:p w:rsidR="00316C4D" w:rsidRDefault="00316C4D" w:rsidP="00316C4D">
            <w:pPr>
              <w:jc w:val="center"/>
            </w:pPr>
            <w:r>
              <w:rPr>
                <w:rFonts w:ascii="Times New Roman" w:hAnsi="Times New Roman"/>
              </w:rPr>
              <w:t>4,7</w:t>
            </w:r>
            <w:r w:rsidRPr="00294C33">
              <w:rPr>
                <w:rFonts w:ascii="Times New Roman" w:hAnsi="Times New Roman"/>
              </w:rPr>
              <w:t>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3</w:t>
            </w:r>
          </w:p>
        </w:tc>
        <w:tc>
          <w:tcPr>
            <w:tcW w:w="10631" w:type="dxa"/>
            <w:shd w:val="clear" w:color="auto" w:fill="auto"/>
          </w:tcPr>
          <w:p w:rsidR="00316C4D" w:rsidRPr="00BE22A7" w:rsidRDefault="00316C4D" w:rsidP="00316C4D">
            <w:r>
              <w:t xml:space="preserve">Öğrencimle ilgili </w:t>
            </w:r>
            <w:r w:rsidRPr="00BE22A7">
              <w:t>konularda</w:t>
            </w:r>
            <w:r>
              <w:t xml:space="preserve"> okulda</w:t>
            </w:r>
            <w:r w:rsidRPr="00BE22A7">
              <w:t xml:space="preserve"> rehberlik hizmeti al</w:t>
            </w:r>
            <w:r>
              <w:t>abiliyorum.</w:t>
            </w:r>
          </w:p>
        </w:tc>
        <w:tc>
          <w:tcPr>
            <w:tcW w:w="1418" w:type="dxa"/>
            <w:shd w:val="clear" w:color="auto" w:fill="auto"/>
          </w:tcPr>
          <w:p w:rsidR="00316C4D" w:rsidRDefault="00316C4D" w:rsidP="00316C4D">
            <w:pPr>
              <w:jc w:val="center"/>
            </w:pPr>
            <w:r>
              <w:rPr>
                <w:rFonts w:ascii="Times New Roman" w:hAnsi="Times New Roman"/>
              </w:rPr>
              <w:t>3,47</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4</w:t>
            </w:r>
          </w:p>
        </w:tc>
        <w:tc>
          <w:tcPr>
            <w:tcW w:w="10631" w:type="dxa"/>
            <w:shd w:val="clear" w:color="auto" w:fill="auto"/>
          </w:tcPr>
          <w:p w:rsidR="00316C4D" w:rsidRPr="00BE22A7" w:rsidRDefault="00316C4D" w:rsidP="00316C4D">
            <w:r w:rsidRPr="00BE22A7">
              <w:t xml:space="preserve">Okula ilettiğim istek ve şikâyetlerim dikkate alınıyor. </w:t>
            </w:r>
          </w:p>
        </w:tc>
        <w:tc>
          <w:tcPr>
            <w:tcW w:w="1418" w:type="dxa"/>
            <w:shd w:val="clear" w:color="auto" w:fill="auto"/>
          </w:tcPr>
          <w:p w:rsidR="00316C4D" w:rsidRDefault="00316C4D" w:rsidP="00316C4D">
            <w:pPr>
              <w:jc w:val="center"/>
            </w:pPr>
            <w:r>
              <w:rPr>
                <w:rFonts w:ascii="Times New Roman" w:hAnsi="Times New Roman"/>
              </w:rPr>
              <w:t>4,58</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5</w:t>
            </w:r>
          </w:p>
        </w:tc>
        <w:tc>
          <w:tcPr>
            <w:tcW w:w="10631" w:type="dxa"/>
            <w:shd w:val="clear" w:color="auto" w:fill="auto"/>
          </w:tcPr>
          <w:p w:rsidR="00316C4D" w:rsidRPr="00BE22A7" w:rsidRDefault="00316C4D" w:rsidP="00316C4D">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418" w:type="dxa"/>
            <w:shd w:val="clear" w:color="auto" w:fill="auto"/>
          </w:tcPr>
          <w:p w:rsidR="00316C4D" w:rsidRDefault="00316C4D" w:rsidP="00316C4D">
            <w:pPr>
              <w:jc w:val="center"/>
            </w:pPr>
            <w:r>
              <w:rPr>
                <w:rFonts w:ascii="Times New Roman" w:hAnsi="Times New Roman"/>
              </w:rPr>
              <w:t>4.23</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6</w:t>
            </w:r>
          </w:p>
        </w:tc>
        <w:tc>
          <w:tcPr>
            <w:tcW w:w="10631" w:type="dxa"/>
            <w:shd w:val="clear" w:color="auto" w:fill="auto"/>
          </w:tcPr>
          <w:p w:rsidR="00316C4D" w:rsidRPr="00BE22A7" w:rsidRDefault="00316C4D" w:rsidP="00316C4D">
            <w:r w:rsidRPr="00BE22A7">
              <w:t xml:space="preserve">Okulda yabancı kişilere karşı güvenlik önlemleri alınmaktadır. </w:t>
            </w:r>
          </w:p>
        </w:tc>
        <w:tc>
          <w:tcPr>
            <w:tcW w:w="1418" w:type="dxa"/>
            <w:shd w:val="clear" w:color="auto" w:fill="auto"/>
          </w:tcPr>
          <w:p w:rsidR="00316C4D" w:rsidRDefault="00316C4D" w:rsidP="00316C4D">
            <w:pPr>
              <w:jc w:val="center"/>
            </w:pPr>
            <w:r>
              <w:rPr>
                <w:rFonts w:ascii="Times New Roman" w:hAnsi="Times New Roman"/>
              </w:rPr>
              <w:t>4,29</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7</w:t>
            </w:r>
          </w:p>
        </w:tc>
        <w:tc>
          <w:tcPr>
            <w:tcW w:w="10631" w:type="dxa"/>
            <w:shd w:val="clear" w:color="auto" w:fill="auto"/>
          </w:tcPr>
          <w:p w:rsidR="00316C4D" w:rsidRPr="00BE22A7" w:rsidRDefault="00316C4D" w:rsidP="00316C4D">
            <w:r w:rsidRPr="00BE22A7">
              <w:t xml:space="preserve">Okulda bizleri ilgilendiren kararlarda görüşlerimiz dikkate alınır. </w:t>
            </w:r>
          </w:p>
        </w:tc>
        <w:tc>
          <w:tcPr>
            <w:tcW w:w="1418" w:type="dxa"/>
            <w:shd w:val="clear" w:color="auto" w:fill="auto"/>
          </w:tcPr>
          <w:p w:rsidR="00316C4D" w:rsidRDefault="00316C4D" w:rsidP="00316C4D">
            <w:pPr>
              <w:jc w:val="center"/>
            </w:pPr>
            <w:r>
              <w:rPr>
                <w:rFonts w:ascii="Times New Roman" w:hAnsi="Times New Roman"/>
              </w:rPr>
              <w:t>4,70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8</w:t>
            </w:r>
          </w:p>
        </w:tc>
        <w:tc>
          <w:tcPr>
            <w:tcW w:w="10631" w:type="dxa"/>
            <w:shd w:val="clear" w:color="auto" w:fill="auto"/>
          </w:tcPr>
          <w:p w:rsidR="00316C4D" w:rsidRPr="00BE22A7" w:rsidRDefault="00316C4D" w:rsidP="00316C4D">
            <w:r>
              <w:t>E-Okul Veli Bilgilendirme Sistemi ile okulun internet sayfasını düzenli olarak takip ediyorum.</w:t>
            </w:r>
          </w:p>
        </w:tc>
        <w:tc>
          <w:tcPr>
            <w:tcW w:w="1418" w:type="dxa"/>
            <w:shd w:val="clear" w:color="auto" w:fill="auto"/>
          </w:tcPr>
          <w:p w:rsidR="00316C4D" w:rsidRDefault="00316C4D" w:rsidP="00316C4D">
            <w:pPr>
              <w:jc w:val="center"/>
            </w:pPr>
            <w:r>
              <w:rPr>
                <w:rFonts w:ascii="Times New Roman" w:hAnsi="Times New Roman"/>
              </w:rPr>
              <w:t>3,58</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9</w:t>
            </w:r>
          </w:p>
        </w:tc>
        <w:tc>
          <w:tcPr>
            <w:tcW w:w="10631" w:type="dxa"/>
            <w:shd w:val="clear" w:color="auto" w:fill="auto"/>
          </w:tcPr>
          <w:p w:rsidR="00316C4D" w:rsidRPr="00BE22A7" w:rsidRDefault="00316C4D" w:rsidP="00316C4D">
            <w:r>
              <w:t>Çocuğumun okulunu sevdiğini ve öğretmenleriyle iyi anlaştığını düşünüyorum.</w:t>
            </w:r>
          </w:p>
        </w:tc>
        <w:tc>
          <w:tcPr>
            <w:tcW w:w="1418" w:type="dxa"/>
            <w:shd w:val="clear" w:color="auto" w:fill="auto"/>
          </w:tcPr>
          <w:p w:rsidR="00316C4D" w:rsidRDefault="00316C4D" w:rsidP="00316C4D">
            <w:pPr>
              <w:jc w:val="center"/>
            </w:pPr>
            <w:r>
              <w:rPr>
                <w:rFonts w:ascii="Times New Roman" w:hAnsi="Times New Roman"/>
              </w:rPr>
              <w:t>4,70</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10</w:t>
            </w:r>
          </w:p>
        </w:tc>
        <w:tc>
          <w:tcPr>
            <w:tcW w:w="10631" w:type="dxa"/>
            <w:shd w:val="clear" w:color="auto" w:fill="auto"/>
          </w:tcPr>
          <w:p w:rsidR="00316C4D" w:rsidRPr="00431961" w:rsidRDefault="00316C4D" w:rsidP="00316C4D">
            <w:pPr>
              <w:shd w:val="clear" w:color="auto" w:fill="FFFFFF"/>
            </w:pPr>
            <w:r w:rsidRPr="00431961">
              <w:t>Okul</w:t>
            </w:r>
            <w:r>
              <w:t>,</w:t>
            </w:r>
            <w:r w:rsidRPr="00431961">
              <w:t xml:space="preserve"> teknik araç ve gereç yönünden yeterli donanıma sahiptir</w:t>
            </w:r>
            <w:r>
              <w:t>.</w:t>
            </w:r>
          </w:p>
        </w:tc>
        <w:tc>
          <w:tcPr>
            <w:tcW w:w="1418" w:type="dxa"/>
            <w:shd w:val="clear" w:color="auto" w:fill="auto"/>
          </w:tcPr>
          <w:p w:rsidR="00316C4D" w:rsidRDefault="00316C4D" w:rsidP="00316C4D">
            <w:pPr>
              <w:jc w:val="center"/>
            </w:pPr>
            <w:r>
              <w:rPr>
                <w:rFonts w:ascii="Times New Roman" w:hAnsi="Times New Roman"/>
              </w:rPr>
              <w:t>3,64</w:t>
            </w:r>
          </w:p>
        </w:tc>
      </w:tr>
      <w:tr w:rsidR="00316C4D" w:rsidRPr="00431961" w:rsidTr="00316C4D">
        <w:trPr>
          <w:trHeight w:hRule="exact" w:val="567"/>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11</w:t>
            </w:r>
          </w:p>
        </w:tc>
        <w:tc>
          <w:tcPr>
            <w:tcW w:w="10631" w:type="dxa"/>
            <w:shd w:val="clear" w:color="auto" w:fill="auto"/>
          </w:tcPr>
          <w:p w:rsidR="00316C4D" w:rsidRPr="00BE22A7" w:rsidRDefault="00316C4D" w:rsidP="00316C4D">
            <w:r w:rsidRPr="00BE22A7">
              <w:t>Okul her zaman temiz ve bakımlıdır.</w:t>
            </w:r>
          </w:p>
        </w:tc>
        <w:tc>
          <w:tcPr>
            <w:tcW w:w="1418" w:type="dxa"/>
            <w:shd w:val="clear" w:color="auto" w:fill="auto"/>
          </w:tcPr>
          <w:p w:rsidR="00316C4D" w:rsidRDefault="00316C4D" w:rsidP="00316C4D">
            <w:pPr>
              <w:jc w:val="center"/>
            </w:pPr>
            <w:r>
              <w:rPr>
                <w:rFonts w:ascii="Times New Roman" w:hAnsi="Times New Roman"/>
              </w:rPr>
              <w:t>4,05</w:t>
            </w:r>
          </w:p>
        </w:tc>
      </w:tr>
      <w:tr w:rsidR="00316C4D" w:rsidRPr="00431961" w:rsidTr="00316C4D">
        <w:trPr>
          <w:trHeight w:val="260"/>
          <w:jc w:val="center"/>
        </w:trPr>
        <w:tc>
          <w:tcPr>
            <w:tcW w:w="992" w:type="dxa"/>
            <w:vAlign w:val="center"/>
          </w:tcPr>
          <w:p w:rsidR="00316C4D" w:rsidRPr="00431961" w:rsidRDefault="00316C4D" w:rsidP="00316C4D">
            <w:pPr>
              <w:pStyle w:val="GvdeMetni2"/>
              <w:jc w:val="center"/>
              <w:rPr>
                <w:rFonts w:ascii="Times New Roman" w:hAnsi="Times New Roman"/>
                <w:b/>
              </w:rPr>
            </w:pPr>
            <w:r w:rsidRPr="00431961">
              <w:rPr>
                <w:rFonts w:ascii="Times New Roman" w:hAnsi="Times New Roman"/>
                <w:b/>
              </w:rPr>
              <w:t>12</w:t>
            </w:r>
          </w:p>
        </w:tc>
        <w:tc>
          <w:tcPr>
            <w:tcW w:w="10631" w:type="dxa"/>
            <w:shd w:val="clear" w:color="auto" w:fill="auto"/>
          </w:tcPr>
          <w:p w:rsidR="00316C4D" w:rsidRPr="003A42B1" w:rsidRDefault="00316C4D" w:rsidP="00316C4D">
            <w:pPr>
              <w:rPr>
                <w:color w:val="000000"/>
                <w:shd w:val="clear" w:color="auto" w:fill="FFFFFF"/>
              </w:rPr>
            </w:pPr>
            <w:r w:rsidRPr="003A42B1">
              <w:rPr>
                <w:color w:val="000000"/>
                <w:shd w:val="clear" w:color="auto" w:fill="FFFFFF"/>
              </w:rPr>
              <w:t>Okulun binası ve diğer fiziki mekânlar yeterlidir.</w:t>
            </w:r>
          </w:p>
        </w:tc>
        <w:tc>
          <w:tcPr>
            <w:tcW w:w="1418" w:type="dxa"/>
            <w:shd w:val="clear" w:color="auto" w:fill="auto"/>
          </w:tcPr>
          <w:p w:rsidR="00316C4D" w:rsidRDefault="00316C4D" w:rsidP="00316C4D">
            <w:pPr>
              <w:jc w:val="center"/>
            </w:pPr>
            <w:r>
              <w:rPr>
                <w:rFonts w:ascii="Times New Roman" w:hAnsi="Times New Roman"/>
              </w:rPr>
              <w:t>4,00</w:t>
            </w:r>
          </w:p>
        </w:tc>
      </w:tr>
      <w:tr w:rsidR="00316C4D" w:rsidRPr="00431961" w:rsidTr="00316C4D">
        <w:trPr>
          <w:trHeight w:val="260"/>
          <w:jc w:val="center"/>
        </w:trPr>
        <w:tc>
          <w:tcPr>
            <w:tcW w:w="992" w:type="dxa"/>
            <w:vAlign w:val="center"/>
          </w:tcPr>
          <w:p w:rsidR="00316C4D" w:rsidRPr="00431961" w:rsidRDefault="00316C4D" w:rsidP="00316C4D">
            <w:pPr>
              <w:pStyle w:val="GvdeMetni2"/>
              <w:jc w:val="center"/>
              <w:rPr>
                <w:rFonts w:ascii="Times New Roman" w:hAnsi="Times New Roman"/>
                <w:b/>
              </w:rPr>
            </w:pPr>
            <w:r>
              <w:rPr>
                <w:rFonts w:ascii="Times New Roman" w:hAnsi="Times New Roman"/>
                <w:b/>
              </w:rPr>
              <w:t>13</w:t>
            </w:r>
          </w:p>
        </w:tc>
        <w:tc>
          <w:tcPr>
            <w:tcW w:w="10631" w:type="dxa"/>
            <w:shd w:val="clear" w:color="auto" w:fill="auto"/>
          </w:tcPr>
          <w:p w:rsidR="00316C4D" w:rsidRPr="003A42B1" w:rsidRDefault="00316C4D" w:rsidP="00316C4D">
            <w:pPr>
              <w:rPr>
                <w:color w:val="000000"/>
                <w:shd w:val="clear" w:color="auto" w:fill="FFFFFF"/>
              </w:rPr>
            </w:pPr>
            <w:r w:rsidRPr="003A42B1">
              <w:rPr>
                <w:color w:val="000000"/>
                <w:shd w:val="clear" w:color="auto" w:fill="FFFFFF"/>
              </w:rPr>
              <w:t>Okulumuzda yeterli miktarda sanatsal ve kültürel faaliyetler düzenlenmektedir.</w:t>
            </w:r>
          </w:p>
        </w:tc>
        <w:tc>
          <w:tcPr>
            <w:tcW w:w="1418" w:type="dxa"/>
            <w:shd w:val="clear" w:color="auto" w:fill="auto"/>
          </w:tcPr>
          <w:p w:rsidR="00316C4D" w:rsidRDefault="00316C4D" w:rsidP="00316C4D">
            <w:pPr>
              <w:jc w:val="center"/>
            </w:pPr>
            <w:r>
              <w:rPr>
                <w:rFonts w:ascii="Times New Roman" w:hAnsi="Times New Roman"/>
              </w:rPr>
              <w:t>3,58</w:t>
            </w:r>
          </w:p>
        </w:tc>
      </w:tr>
    </w:tbl>
    <w:p w:rsidR="00316C4D" w:rsidRPr="00316C4D" w:rsidRDefault="00316C4D" w:rsidP="00316C4D"/>
    <w:p w:rsidR="00373590" w:rsidRDefault="000C2C6A" w:rsidP="00B21A33">
      <w:pPr>
        <w:jc w:val="both"/>
        <w:rPr>
          <w:szCs w:val="24"/>
        </w:rPr>
      </w:pPr>
      <w:r w:rsidRPr="00CD1638">
        <w:rPr>
          <w:rFonts w:eastAsia="Calibri"/>
          <w:b/>
        </w:rPr>
        <w:t xml:space="preserve">Olumlu (Başarılı) </w:t>
      </w:r>
      <w:r w:rsidR="00D923B7" w:rsidRPr="00CD1638">
        <w:rPr>
          <w:rFonts w:eastAsia="Calibri"/>
          <w:b/>
        </w:rPr>
        <w:t xml:space="preserve">yönlerimiz: </w:t>
      </w:r>
      <w:r w:rsidR="00D923B7" w:rsidRPr="00D923B7">
        <w:rPr>
          <w:rFonts w:eastAsia="Calibri"/>
        </w:rPr>
        <w:t>Öğretmenle</w:t>
      </w:r>
      <w:r w:rsidR="0065437F" w:rsidRPr="0065437F">
        <w:rPr>
          <w:rFonts w:eastAsia="Calibri"/>
        </w:rPr>
        <w:t xml:space="preserve"> ihtiyaç duyduğum her zaman görüşme imkanım var. Öğrencimle ilgili sorunlar olunca ilgilenip, devam etmediği zaman arayıp haber verilmektedir.</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EC6AFB" w:rsidRPr="00EC6AFB" w:rsidRDefault="00EC6AFB" w:rsidP="00B21A33">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w:t>
      </w:r>
      <w:r w:rsidR="00D23B80">
        <w:rPr>
          <w:rFonts w:eastAsia="Calibri"/>
        </w:rPr>
        <w:t xml:space="preserve"> şartları kısmen yeterlidir. Okula </w:t>
      </w:r>
      <w:r w:rsidR="00D923B7">
        <w:rPr>
          <w:rFonts w:eastAsia="Calibri"/>
        </w:rPr>
        <w:t>erişe bilirlik</w:t>
      </w:r>
      <w:r w:rsidR="00D23B80">
        <w:rPr>
          <w:rFonts w:eastAsia="Calibri"/>
        </w:rPr>
        <w:t xml:space="preserve"> mevcut fakat tuvaletlere </w:t>
      </w:r>
      <w:r w:rsidR="00D923B7">
        <w:rPr>
          <w:rFonts w:eastAsia="Calibri"/>
        </w:rPr>
        <w:t>erişe bilirlik</w:t>
      </w:r>
      <w:r w:rsidR="00D23B80">
        <w:rPr>
          <w:rFonts w:eastAsia="Calibri"/>
        </w:rPr>
        <w:t xml:space="preserve"> mevcut değil ve engelli tuvaleti bulunmamaktadır.</w:t>
      </w:r>
      <w:r>
        <w:rPr>
          <w:rFonts w:eastAsia="Calibri"/>
        </w:rPr>
        <w:t xml:space="preserve"> Rehberlik öğretmeni bulunmamaktadır. Yeterli kadar sosyal etkinlik ve gezi yapılmamaktadır.</w:t>
      </w:r>
    </w:p>
    <w:p w:rsidR="00147966" w:rsidRDefault="00147966" w:rsidP="00B21A33">
      <w:pPr>
        <w:pStyle w:val="Balk2"/>
      </w:pPr>
    </w:p>
    <w:p w:rsidR="00466895" w:rsidRDefault="00466895" w:rsidP="00B21A33">
      <w:pPr>
        <w:pStyle w:val="Balk2"/>
        <w:sectPr w:rsidR="00466895" w:rsidSect="00E22B8A">
          <w:pgSz w:w="16838" w:h="11906" w:orient="landscape"/>
          <w:pgMar w:top="1417" w:right="1417" w:bottom="1417" w:left="1417" w:header="708" w:footer="708" w:gutter="0"/>
          <w:cols w:space="720"/>
          <w:docGrid w:linePitch="360"/>
        </w:sectPr>
      </w:pPr>
    </w:p>
    <w:p w:rsidR="00EA32DB" w:rsidRPr="00A47F2F" w:rsidRDefault="00F16D1B" w:rsidP="00B21A33">
      <w:pPr>
        <w:pStyle w:val="Balk2"/>
      </w:pPr>
      <w:bookmarkStart w:id="26" w:name="_Toc2950495"/>
      <w:r w:rsidRPr="00A47F2F">
        <w:lastRenderedPageBreak/>
        <w:t>GZFT</w:t>
      </w:r>
      <w:r w:rsidR="006658C1" w:rsidRPr="00A47F2F">
        <w:t xml:space="preserve"> (Güçlü, Zayıf, Fırsat, Tehdit)</w:t>
      </w:r>
      <w:r w:rsidRPr="00A47F2F">
        <w:t xml:space="preserve"> Analizi</w:t>
      </w:r>
      <w:bookmarkEnd w:id="25"/>
      <w:r w:rsidR="00710994">
        <w:t xml:space="preserve"> *</w:t>
      </w:r>
      <w:bookmarkEnd w:id="26"/>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47966" w:rsidRDefault="009F4287" w:rsidP="00466895">
      <w:pPr>
        <w:ind w:firstLine="708"/>
        <w:jc w:val="both"/>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7" w:name="_Toc416084889"/>
    </w:p>
    <w:p w:rsidR="00466895" w:rsidRDefault="00466895" w:rsidP="00466895">
      <w:pPr>
        <w:pStyle w:val="Balk3"/>
        <w:sectPr w:rsidR="00466895" w:rsidSect="00E22B8A">
          <w:pgSz w:w="16838" w:h="11906" w:orient="landscape"/>
          <w:pgMar w:top="1417" w:right="1417" w:bottom="1417" w:left="1417" w:header="708" w:footer="708" w:gutter="0"/>
          <w:cols w:space="720"/>
          <w:docGrid w:linePitch="360"/>
        </w:sectPr>
      </w:pPr>
    </w:p>
    <w:p w:rsidR="009029FB" w:rsidRDefault="008E01DD" w:rsidP="00466895">
      <w:pPr>
        <w:pStyle w:val="Balk3"/>
        <w:rPr>
          <w:b/>
          <w:szCs w:val="24"/>
        </w:rPr>
      </w:pPr>
      <w:r w:rsidRPr="00896051">
        <w:rPr>
          <w:b/>
        </w:rPr>
        <w:lastRenderedPageBreak/>
        <w:t>İçsel Faktörler</w:t>
      </w:r>
      <w:r w:rsidR="00474795">
        <w:t xml:space="preserve"> </w:t>
      </w:r>
      <w:r w:rsidR="00474795" w:rsidRPr="0016347B">
        <w:t>*</w:t>
      </w:r>
    </w:p>
    <w:p w:rsidR="000D3A4A" w:rsidRPr="00B3111B" w:rsidRDefault="00284611" w:rsidP="0049575C">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rsidR="00284611" w:rsidRPr="00B3111B" w:rsidRDefault="0011597E" w:rsidP="0011597E">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Öğrencilerin okula devamının sağlanması,</w:t>
            </w:r>
            <w:r w:rsidR="00147966">
              <w:rPr>
                <w:rFonts w:ascii="Book Antiqua" w:hAnsi="Book Antiqua"/>
                <w:sz w:val="24"/>
                <w:szCs w:val="24"/>
              </w:rPr>
              <w:t xml:space="preserve"> </w:t>
            </w:r>
            <w:r w:rsidRPr="00B3111B">
              <w:rPr>
                <w:rFonts w:ascii="Book Antiqua" w:hAnsi="Book Antiqua"/>
                <w:sz w:val="24"/>
                <w:szCs w:val="24"/>
              </w:rPr>
              <w:t>Disiplinsizlik ve karmaşa bulunmaması,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rsidR="00284611" w:rsidRPr="00B3111B" w:rsidRDefault="0011597E" w:rsidP="00143A5E">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sidR="00143A5E" w:rsidRPr="00B3111B">
              <w:rPr>
                <w:rFonts w:ascii="Book Antiqua" w:hAnsi="Book Antiqua"/>
                <w:sz w:val="24"/>
                <w:szCs w:val="24"/>
              </w:rPr>
              <w:t xml:space="preserve"> Genç ve dinamik bir eğitim çalışanlarının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Veliler</w:t>
            </w:r>
          </w:p>
        </w:tc>
        <w:tc>
          <w:tcPr>
            <w:tcW w:w="7371" w:type="dxa"/>
            <w:shd w:val="clear" w:color="auto" w:fill="auto"/>
          </w:tcPr>
          <w:p w:rsidR="00284611" w:rsidRPr="00B3111B" w:rsidRDefault="00143A5E" w:rsidP="00D41148">
            <w:pPr>
              <w:spacing w:after="0"/>
              <w:jc w:val="both"/>
              <w:rPr>
                <w:szCs w:val="24"/>
              </w:rPr>
            </w:pPr>
            <w:r w:rsidRPr="00B3111B">
              <w:rPr>
                <w:szCs w:val="24"/>
              </w:rPr>
              <w:t>Velilerle işbirliğinin yapılması.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rsidR="00284611" w:rsidRPr="00B3111B" w:rsidRDefault="00143A5E" w:rsidP="00A32787">
            <w:pPr>
              <w:pStyle w:val="AralkYok"/>
              <w:rPr>
                <w:rFonts w:ascii="Book Antiqua" w:hAnsi="Book Antiqua"/>
                <w:sz w:val="24"/>
                <w:szCs w:val="24"/>
              </w:rPr>
            </w:pPr>
            <w:r w:rsidRPr="00B3111B">
              <w:rPr>
                <w:rFonts w:ascii="Book Antiqua" w:hAnsi="Book Antiqua"/>
                <w:sz w:val="24"/>
                <w:szCs w:val="24"/>
              </w:rPr>
              <w:t>Öğrenci başına düşen açı</w:t>
            </w:r>
            <w:r w:rsidR="00A32787">
              <w:rPr>
                <w:rFonts w:ascii="Book Antiqua" w:hAnsi="Book Antiqua"/>
                <w:sz w:val="24"/>
                <w:szCs w:val="24"/>
              </w:rPr>
              <w:t>k alan oranının yeterli olması ve oyun alanının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Donanım</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Bütçe</w:t>
            </w:r>
          </w:p>
        </w:tc>
        <w:tc>
          <w:tcPr>
            <w:tcW w:w="7371" w:type="dxa"/>
            <w:shd w:val="clear" w:color="auto" w:fill="auto"/>
          </w:tcPr>
          <w:p w:rsidR="00284611" w:rsidRPr="00B3111B" w:rsidRDefault="00143A5E" w:rsidP="00D41148">
            <w:pPr>
              <w:spacing w:after="0"/>
              <w:jc w:val="both"/>
              <w:rPr>
                <w:szCs w:val="24"/>
              </w:rPr>
            </w:pPr>
            <w:r w:rsidRPr="00B3111B">
              <w:rPr>
                <w:szCs w:val="24"/>
              </w:rPr>
              <w:t>Kaynak çeşitliliğinin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Yönetim</w:t>
            </w:r>
            <w:r w:rsidR="009F4287" w:rsidRPr="00B3111B">
              <w:rPr>
                <w:szCs w:val="24"/>
              </w:rPr>
              <w:t xml:space="preserve"> Süreçleri</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 xml:space="preserve">İletişim </w:t>
            </w:r>
            <w:r w:rsidR="009F4287" w:rsidRPr="00B3111B">
              <w:rPr>
                <w:szCs w:val="24"/>
              </w:rPr>
              <w:t>Süreçleri</w:t>
            </w:r>
          </w:p>
        </w:tc>
        <w:tc>
          <w:tcPr>
            <w:tcW w:w="7371" w:type="dxa"/>
            <w:shd w:val="clear" w:color="auto" w:fill="auto"/>
          </w:tcPr>
          <w:p w:rsidR="00284611" w:rsidRPr="00B3111B" w:rsidRDefault="00143A5E" w:rsidP="00D41148">
            <w:pPr>
              <w:spacing w:after="0"/>
              <w:jc w:val="both"/>
              <w:rPr>
                <w:szCs w:val="24"/>
              </w:rPr>
            </w:pPr>
            <w:r w:rsidRPr="00B3111B">
              <w:rPr>
                <w:szCs w:val="24"/>
              </w:rPr>
              <w:t>Çalışanlarla ikili iletişim kanallarının açık olması.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p>
        </w:tc>
        <w:tc>
          <w:tcPr>
            <w:tcW w:w="7371" w:type="dxa"/>
            <w:shd w:val="clear" w:color="auto" w:fill="auto"/>
          </w:tcPr>
          <w:p w:rsidR="00710994" w:rsidRPr="00B3111B" w:rsidRDefault="00710994" w:rsidP="00D41148">
            <w:pPr>
              <w:spacing w:after="0"/>
              <w:jc w:val="both"/>
              <w:rPr>
                <w:szCs w:val="24"/>
              </w:rPr>
            </w:pPr>
          </w:p>
        </w:tc>
      </w:tr>
    </w:tbl>
    <w:p w:rsidR="00284611" w:rsidRPr="00B3111B" w:rsidRDefault="00284611" w:rsidP="0049575C">
      <w:pPr>
        <w:spacing w:after="0"/>
        <w:ind w:firstLine="708"/>
        <w:jc w:val="both"/>
        <w:rPr>
          <w:szCs w:val="24"/>
        </w:rPr>
      </w:pPr>
    </w:p>
    <w:p w:rsidR="00147966" w:rsidRDefault="00147966" w:rsidP="008E01DD">
      <w:pPr>
        <w:spacing w:after="0"/>
        <w:ind w:firstLine="708"/>
        <w:jc w:val="both"/>
        <w:rPr>
          <w:b/>
          <w:szCs w:val="24"/>
        </w:rPr>
      </w:pPr>
    </w:p>
    <w:p w:rsidR="00147966" w:rsidRDefault="00147966" w:rsidP="008E01DD">
      <w:pPr>
        <w:spacing w:after="0"/>
        <w:ind w:firstLine="708"/>
        <w:jc w:val="both"/>
        <w:rPr>
          <w:b/>
          <w:szCs w:val="24"/>
        </w:rPr>
      </w:pPr>
    </w:p>
    <w:p w:rsidR="00147966" w:rsidRDefault="00147966" w:rsidP="008E01DD">
      <w:pPr>
        <w:spacing w:after="0"/>
        <w:ind w:firstLine="708"/>
        <w:jc w:val="both"/>
        <w:rPr>
          <w:b/>
          <w:szCs w:val="24"/>
        </w:rPr>
      </w:pPr>
    </w:p>
    <w:p w:rsidR="00466895" w:rsidRDefault="00466895" w:rsidP="008E01DD">
      <w:pPr>
        <w:spacing w:after="0"/>
        <w:ind w:firstLine="708"/>
        <w:jc w:val="both"/>
        <w:rPr>
          <w:b/>
          <w:szCs w:val="24"/>
        </w:rPr>
      </w:pPr>
    </w:p>
    <w:p w:rsidR="00466895" w:rsidRDefault="00466895" w:rsidP="008E01DD">
      <w:pPr>
        <w:spacing w:after="0"/>
        <w:ind w:firstLine="708"/>
        <w:jc w:val="both"/>
        <w:rPr>
          <w:b/>
          <w:szCs w:val="24"/>
        </w:rPr>
      </w:pPr>
    </w:p>
    <w:p w:rsidR="00466895" w:rsidRDefault="00466895" w:rsidP="008E01DD">
      <w:pPr>
        <w:spacing w:after="0"/>
        <w:ind w:firstLine="708"/>
        <w:jc w:val="both"/>
        <w:rPr>
          <w:b/>
          <w:szCs w:val="24"/>
        </w:rPr>
      </w:pPr>
    </w:p>
    <w:p w:rsidR="00147966" w:rsidRDefault="00147966" w:rsidP="008E01DD">
      <w:pPr>
        <w:spacing w:after="0"/>
        <w:ind w:firstLine="708"/>
        <w:jc w:val="both"/>
        <w:rPr>
          <w:b/>
          <w:szCs w:val="24"/>
        </w:rPr>
      </w:pPr>
    </w:p>
    <w:p w:rsidR="008E01DD" w:rsidRPr="00B3111B" w:rsidRDefault="008E01DD" w:rsidP="008E01DD">
      <w:pPr>
        <w:spacing w:after="0"/>
        <w:ind w:firstLine="708"/>
        <w:jc w:val="both"/>
        <w:rPr>
          <w:b/>
          <w:szCs w:val="24"/>
        </w:rPr>
      </w:pPr>
      <w:r w:rsidRPr="00B3111B">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Default="00C5316C" w:rsidP="00D41148">
            <w:pPr>
              <w:spacing w:after="0"/>
              <w:jc w:val="both"/>
              <w:rPr>
                <w:szCs w:val="24"/>
              </w:rPr>
            </w:pPr>
            <w:r w:rsidRPr="00B3111B">
              <w:rPr>
                <w:szCs w:val="24"/>
              </w:rPr>
              <w:t>Öğrenci sayısının azlığı.</w:t>
            </w:r>
          </w:p>
          <w:p w:rsidR="00E9559D" w:rsidRPr="00B3111B" w:rsidRDefault="00E9559D" w:rsidP="00D41148">
            <w:pPr>
              <w:spacing w:after="0"/>
              <w:jc w:val="both"/>
              <w:rPr>
                <w:szCs w:val="24"/>
              </w:rPr>
            </w:pPr>
            <w:r>
              <w:rPr>
                <w:szCs w:val="24"/>
              </w:rPr>
              <w:t>Okulumuzun taşıma merkezi okul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r w:rsidRPr="00B3111B">
              <w:rPr>
                <w:szCs w:val="24"/>
              </w:rPr>
              <w:t>Çalışan sayısının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E9559D" w:rsidP="00D41148">
            <w:pPr>
              <w:spacing w:after="0"/>
              <w:jc w:val="both"/>
              <w:rPr>
                <w:szCs w:val="24"/>
              </w:rPr>
            </w:pPr>
            <w:r>
              <w:rPr>
                <w:szCs w:val="24"/>
              </w:rPr>
              <w:t>Donanı</w:t>
            </w:r>
            <w:r w:rsidR="00B86FD0" w:rsidRPr="00B3111B">
              <w:rPr>
                <w:szCs w:val="24"/>
              </w:rPr>
              <w:t>mın eksi teknoloji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B86FD0" w:rsidP="00D41148">
            <w:pPr>
              <w:spacing w:after="0"/>
              <w:jc w:val="both"/>
              <w:rPr>
                <w:szCs w:val="24"/>
              </w:rPr>
            </w:pPr>
            <w:r w:rsidRPr="00B3111B">
              <w:rPr>
                <w:szCs w:val="24"/>
              </w:rPr>
              <w:t>Rehberlik çalışmalarının etkili ve verimli olmaması.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beceri üretme potansiyelinin düşük olması,</w:t>
            </w:r>
          </w:p>
        </w:tc>
      </w:tr>
      <w:tr w:rsidR="008E01DD" w:rsidRPr="00B3111B" w:rsidTr="00D41148">
        <w:tc>
          <w:tcPr>
            <w:tcW w:w="2518" w:type="dxa"/>
            <w:shd w:val="clear" w:color="auto" w:fill="auto"/>
          </w:tcPr>
          <w:p w:rsidR="008E01DD" w:rsidRPr="00B3111B" w:rsidRDefault="004C1678" w:rsidP="00D41148">
            <w:pPr>
              <w:spacing w:after="0"/>
              <w:jc w:val="both"/>
              <w:rPr>
                <w:szCs w:val="24"/>
              </w:rPr>
            </w:pPr>
            <w:r w:rsidRPr="00B3111B">
              <w:rPr>
                <w:szCs w:val="24"/>
              </w:rPr>
              <w:t>V</w:t>
            </w:r>
            <w:r w:rsidR="00710994" w:rsidRPr="00B3111B">
              <w:rPr>
                <w:szCs w:val="24"/>
              </w:rPr>
              <w:t>b</w:t>
            </w:r>
          </w:p>
        </w:tc>
        <w:tc>
          <w:tcPr>
            <w:tcW w:w="7371" w:type="dxa"/>
            <w:shd w:val="clear" w:color="auto" w:fill="auto"/>
          </w:tcPr>
          <w:p w:rsidR="008E01DD" w:rsidRPr="00B3111B" w:rsidRDefault="008E01DD" w:rsidP="00D41148">
            <w:pPr>
              <w:spacing w:after="0"/>
              <w:jc w:val="both"/>
              <w:rPr>
                <w:szCs w:val="24"/>
              </w:rPr>
            </w:pPr>
          </w:p>
        </w:tc>
      </w:tr>
    </w:tbl>
    <w:p w:rsidR="000D3A4A" w:rsidRPr="00B3111B" w:rsidRDefault="000D3A4A" w:rsidP="0049575C">
      <w:pPr>
        <w:spacing w:after="0"/>
        <w:ind w:firstLine="708"/>
        <w:jc w:val="both"/>
        <w:rPr>
          <w:szCs w:val="24"/>
        </w:rPr>
      </w:pPr>
    </w:p>
    <w:p w:rsidR="00710994" w:rsidRPr="00B3111B" w:rsidRDefault="00710994" w:rsidP="00710994">
      <w:pPr>
        <w:pStyle w:val="Balk3"/>
        <w:rPr>
          <w:rFonts w:ascii="Book Antiqua" w:hAnsi="Book Antiqua"/>
          <w:sz w:val="24"/>
          <w:szCs w:val="24"/>
        </w:rPr>
      </w:pPr>
      <w:r w:rsidRPr="00896051">
        <w:rPr>
          <w:rFonts w:ascii="Book Antiqua" w:hAnsi="Book Antiqua"/>
          <w:b/>
          <w:sz w:val="24"/>
          <w:szCs w:val="24"/>
        </w:rPr>
        <w:t>Dışsal Faktörler</w:t>
      </w:r>
      <w:r w:rsidR="00474795" w:rsidRPr="00B3111B">
        <w:rPr>
          <w:rFonts w:ascii="Book Antiqua" w:hAnsi="Book Antiqua"/>
          <w:sz w:val="24"/>
          <w:szCs w:val="24"/>
        </w:rPr>
        <w:t xml:space="preserve"> </w:t>
      </w:r>
      <w:r w:rsidR="00474795" w:rsidRPr="00896051">
        <w:rPr>
          <w:rFonts w:ascii="Book Antiqua" w:hAnsi="Book Antiqua"/>
          <w:sz w:val="24"/>
          <w:szCs w:val="24"/>
        </w:rPr>
        <w:t>*</w:t>
      </w:r>
    </w:p>
    <w:p w:rsidR="008E01DD" w:rsidRPr="00B3111B" w:rsidRDefault="008E01DD"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B3111B" w:rsidRDefault="00E9559D" w:rsidP="00D41148">
            <w:pPr>
              <w:spacing w:after="0"/>
              <w:jc w:val="both"/>
              <w:rPr>
                <w:szCs w:val="24"/>
              </w:rPr>
            </w:pPr>
            <w:r>
              <w:rPr>
                <w:szCs w:val="24"/>
              </w:rPr>
              <w:t>Okulun Belediye sınırları içinde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E9559D" w:rsidP="00D41148">
            <w:pPr>
              <w:spacing w:after="0"/>
              <w:jc w:val="both"/>
              <w:rPr>
                <w:szCs w:val="24"/>
              </w:rPr>
            </w:pPr>
            <w:r>
              <w:rPr>
                <w:szCs w:val="24"/>
              </w:rPr>
              <w:t>Okulun organize sanayi bölgesine yakın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Eğitimde sürekli değişen politikalarının geliştirilmesi.</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Pr="00B3111B" w:rsidRDefault="008E01DD" w:rsidP="0049575C">
      <w:pPr>
        <w:spacing w:after="0"/>
        <w:ind w:firstLine="708"/>
        <w:jc w:val="both"/>
        <w:rPr>
          <w:szCs w:val="24"/>
        </w:rPr>
      </w:pPr>
    </w:p>
    <w:p w:rsidR="009029FB" w:rsidRPr="00B3111B" w:rsidRDefault="009029FB"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Politik</w:t>
            </w:r>
          </w:p>
        </w:tc>
        <w:tc>
          <w:tcPr>
            <w:tcW w:w="7371" w:type="dxa"/>
            <w:shd w:val="clear" w:color="auto" w:fill="auto"/>
          </w:tcPr>
          <w:p w:rsidR="00474795" w:rsidRPr="00B3111B" w:rsidRDefault="00AE1686" w:rsidP="00474795">
            <w:pPr>
              <w:spacing w:after="0"/>
              <w:jc w:val="both"/>
              <w:rPr>
                <w:szCs w:val="24"/>
              </w:rPr>
            </w:pPr>
            <w:r w:rsidRPr="00B3111B">
              <w:rPr>
                <w:szCs w:val="24"/>
              </w:rPr>
              <w:t>Okulun yıkılıp yeniden yapılacağı ile ilgili düşünceler.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3843DF" w:rsidP="00AE1686">
            <w:pPr>
              <w:pStyle w:val="AralkYok"/>
              <w:rPr>
                <w:rFonts w:ascii="Book Antiqua" w:hAnsi="Book Antiqua"/>
                <w:sz w:val="24"/>
                <w:szCs w:val="24"/>
              </w:rPr>
            </w:pPr>
            <w:r>
              <w:rPr>
                <w:rFonts w:ascii="Book Antiqua" w:hAnsi="Book Antiqua"/>
                <w:sz w:val="24"/>
                <w:szCs w:val="24"/>
              </w:rPr>
              <w:t>Velilerin ekonomik durumlarının zayıf olması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3843DF" w:rsidP="00FD05D9">
            <w:pPr>
              <w:pStyle w:val="AralkYok"/>
              <w:rPr>
                <w:rFonts w:ascii="Book Antiqua" w:hAnsi="Book Antiqua"/>
                <w:sz w:val="24"/>
                <w:szCs w:val="24"/>
              </w:rPr>
            </w:pPr>
            <w:r>
              <w:rPr>
                <w:rFonts w:ascii="Book Antiqua" w:hAnsi="Book Antiqua"/>
                <w:sz w:val="24"/>
                <w:szCs w:val="24"/>
              </w:rPr>
              <w:t>Parçalanmış aile sorunları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3843DF" w:rsidP="00474795">
            <w:pPr>
              <w:spacing w:after="0"/>
              <w:jc w:val="both"/>
              <w:rPr>
                <w:szCs w:val="24"/>
              </w:rPr>
            </w:pPr>
            <w:r>
              <w:rPr>
                <w:szCs w:val="24"/>
              </w:rPr>
              <w:t>Bulunduğumuz çevrenin sürekli göç alıp vermesi</w:t>
            </w:r>
          </w:p>
        </w:tc>
      </w:tr>
    </w:tbl>
    <w:p w:rsidR="007204B0" w:rsidRDefault="007204B0" w:rsidP="007204B0">
      <w:bookmarkStart w:id="28" w:name="_Toc416085141"/>
      <w:bookmarkStart w:id="29" w:name="_Toc529519454"/>
      <w:bookmarkEnd w:id="27"/>
    </w:p>
    <w:p w:rsidR="00DB7089" w:rsidRPr="00A47F2F" w:rsidRDefault="00DB7089" w:rsidP="007204B0">
      <w:pPr>
        <w:pStyle w:val="Balk2"/>
      </w:pPr>
      <w:r w:rsidRPr="00A47F2F">
        <w:t xml:space="preserve"> </w:t>
      </w:r>
      <w:bookmarkStart w:id="30" w:name="_Toc2950496"/>
      <w:r w:rsidRPr="00A47F2F">
        <w:t>Gelişim ve Sorun Alanları</w:t>
      </w:r>
      <w:bookmarkEnd w:id="28"/>
      <w:bookmarkEnd w:id="29"/>
      <w:bookmarkEnd w:id="30"/>
    </w:p>
    <w:p w:rsidR="00C27A06" w:rsidRDefault="00C27A06" w:rsidP="00294F4C">
      <w:pPr>
        <w:spacing w:after="0"/>
        <w:ind w:firstLine="709"/>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294F4C">
      <w:pPr>
        <w:spacing w:after="0"/>
        <w:ind w:firstLine="709"/>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147966" w:rsidRDefault="00147966" w:rsidP="00C27A06">
      <w:pPr>
        <w:spacing w:after="0"/>
        <w:ind w:firstLine="708"/>
        <w:jc w:val="both"/>
        <w:rPr>
          <w:szCs w:val="24"/>
        </w:rPr>
      </w:pPr>
    </w:p>
    <w:p w:rsidR="00147966" w:rsidRDefault="00147966" w:rsidP="00C27A06">
      <w:pPr>
        <w:spacing w:after="0"/>
        <w:ind w:firstLine="708"/>
        <w:jc w:val="both"/>
        <w:rPr>
          <w:szCs w:val="24"/>
        </w:rPr>
      </w:pPr>
    </w:p>
    <w:p w:rsidR="00147966" w:rsidRDefault="0014796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645"/>
        <w:gridCol w:w="5245"/>
      </w:tblGrid>
      <w:tr w:rsidR="00A20B34" w:rsidRPr="00D41148" w:rsidTr="00896051">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4645"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896051">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4645" w:type="dxa"/>
            <w:shd w:val="clear" w:color="auto" w:fill="auto"/>
          </w:tcPr>
          <w:p w:rsidR="00A20B34" w:rsidRPr="000140D3" w:rsidRDefault="00E16E42" w:rsidP="00D41148">
            <w:pPr>
              <w:spacing w:after="0"/>
              <w:jc w:val="both"/>
              <w:rPr>
                <w:sz w:val="32"/>
                <w:szCs w:val="24"/>
              </w:rPr>
            </w:pPr>
            <w:r>
              <w:rPr>
                <w:sz w:val="32"/>
                <w:szCs w:val="24"/>
              </w:rPr>
              <w:t>Okul sağlığı ve hijyen</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896051">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4645"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896051">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4645" w:type="dxa"/>
            <w:shd w:val="clear" w:color="auto" w:fill="auto"/>
          </w:tcPr>
          <w:p w:rsidR="00A20B34" w:rsidRPr="000140D3" w:rsidRDefault="00B9647D" w:rsidP="00D41148">
            <w:pPr>
              <w:spacing w:after="0"/>
              <w:jc w:val="both"/>
              <w:rPr>
                <w:sz w:val="32"/>
                <w:szCs w:val="24"/>
              </w:rPr>
            </w:pPr>
            <w:r>
              <w:rPr>
                <w:sz w:val="32"/>
                <w:szCs w:val="24"/>
              </w:rPr>
              <w:t>Okuma kültürü</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896051">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4645" w:type="dxa"/>
            <w:shd w:val="clear" w:color="auto" w:fill="auto"/>
          </w:tcPr>
          <w:p w:rsidR="003322A4" w:rsidRPr="000140D3" w:rsidRDefault="00E16E42" w:rsidP="00D41148">
            <w:pPr>
              <w:spacing w:after="0"/>
              <w:jc w:val="both"/>
              <w:rPr>
                <w:sz w:val="32"/>
                <w:szCs w:val="24"/>
              </w:rPr>
            </w:pPr>
            <w:r>
              <w:rPr>
                <w:sz w:val="32"/>
                <w:szCs w:val="24"/>
              </w:rPr>
              <w:t>Eğitsel, mesleki ve kişisel rehberlik hizmetleri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896051">
        <w:tc>
          <w:tcPr>
            <w:tcW w:w="4252" w:type="dxa"/>
            <w:shd w:val="clear" w:color="auto" w:fill="auto"/>
          </w:tcPr>
          <w:p w:rsidR="003322A4" w:rsidRPr="000140D3" w:rsidRDefault="00E16E42" w:rsidP="00D41148">
            <w:pPr>
              <w:spacing w:after="0"/>
              <w:jc w:val="both"/>
              <w:rPr>
                <w:sz w:val="32"/>
                <w:szCs w:val="24"/>
              </w:rPr>
            </w:pPr>
            <w:r w:rsidRPr="000140D3">
              <w:rPr>
                <w:sz w:val="32"/>
                <w:szCs w:val="24"/>
              </w:rPr>
              <w:t>Hayat</w:t>
            </w:r>
            <w:r w:rsidR="00FA08FC">
              <w:rPr>
                <w:sz w:val="32"/>
                <w:szCs w:val="24"/>
              </w:rPr>
              <w:t xml:space="preserve"> </w:t>
            </w:r>
            <w:r w:rsidRPr="000140D3">
              <w:rPr>
                <w:sz w:val="32"/>
                <w:szCs w:val="24"/>
              </w:rPr>
              <w:t>boyu Öğrenme</w:t>
            </w:r>
          </w:p>
        </w:tc>
        <w:tc>
          <w:tcPr>
            <w:tcW w:w="4645" w:type="dxa"/>
            <w:shd w:val="clear" w:color="auto" w:fill="auto"/>
          </w:tcPr>
          <w:p w:rsidR="003322A4" w:rsidRPr="000140D3" w:rsidRDefault="00B9647D" w:rsidP="00D41148">
            <w:pPr>
              <w:spacing w:after="0"/>
              <w:jc w:val="both"/>
              <w:rPr>
                <w:sz w:val="32"/>
                <w:szCs w:val="24"/>
              </w:rPr>
            </w:pPr>
            <w:r>
              <w:rPr>
                <w:sz w:val="32"/>
                <w:szCs w:val="24"/>
              </w:rPr>
              <w:t xml:space="preserve">Mesleki rehberlik ve nitelikli </w:t>
            </w:r>
            <w:r w:rsidR="00D923B7">
              <w:rPr>
                <w:sz w:val="32"/>
                <w:szCs w:val="24"/>
              </w:rPr>
              <w:t>hizmet içi</w:t>
            </w:r>
            <w:r>
              <w:rPr>
                <w:sz w:val="32"/>
                <w:szCs w:val="24"/>
              </w:rPr>
              <w:t xml:space="preserve"> eğitim</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896051">
        <w:tc>
          <w:tcPr>
            <w:tcW w:w="4252" w:type="dxa"/>
            <w:shd w:val="clear" w:color="auto" w:fill="auto"/>
          </w:tcPr>
          <w:p w:rsidR="003322A4" w:rsidRPr="000140D3" w:rsidRDefault="003322A4" w:rsidP="00D41148">
            <w:pPr>
              <w:spacing w:after="0"/>
              <w:jc w:val="both"/>
              <w:rPr>
                <w:sz w:val="32"/>
                <w:szCs w:val="24"/>
              </w:rPr>
            </w:pPr>
          </w:p>
        </w:tc>
        <w:tc>
          <w:tcPr>
            <w:tcW w:w="4645" w:type="dxa"/>
            <w:shd w:val="clear" w:color="auto" w:fill="auto"/>
          </w:tcPr>
          <w:p w:rsidR="003322A4" w:rsidRPr="000140D3" w:rsidRDefault="00B9647D"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896051">
        <w:tc>
          <w:tcPr>
            <w:tcW w:w="4252" w:type="dxa"/>
            <w:shd w:val="clear" w:color="auto" w:fill="auto"/>
          </w:tcPr>
          <w:p w:rsidR="005E2863" w:rsidRPr="000140D3" w:rsidRDefault="005E2863" w:rsidP="00D41148">
            <w:pPr>
              <w:spacing w:after="0"/>
              <w:jc w:val="both"/>
              <w:rPr>
                <w:sz w:val="32"/>
                <w:szCs w:val="24"/>
              </w:rPr>
            </w:pPr>
          </w:p>
        </w:tc>
        <w:tc>
          <w:tcPr>
            <w:tcW w:w="4645" w:type="dxa"/>
            <w:shd w:val="clear" w:color="auto" w:fill="auto"/>
          </w:tcPr>
          <w:p w:rsidR="005E2863" w:rsidRPr="000140D3" w:rsidRDefault="00B9647D" w:rsidP="00D41148">
            <w:pPr>
              <w:spacing w:after="0"/>
              <w:jc w:val="both"/>
              <w:rPr>
                <w:sz w:val="32"/>
                <w:szCs w:val="24"/>
              </w:rPr>
            </w:pPr>
            <w:r w:rsidRPr="000140D3">
              <w:rPr>
                <w:sz w:val="32"/>
                <w:szCs w:val="24"/>
              </w:rPr>
              <w:t>Ders araç gereçleri</w:t>
            </w: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r w:rsidR="00585521" w:rsidRPr="00D41148" w:rsidTr="00896051">
        <w:tc>
          <w:tcPr>
            <w:tcW w:w="4252" w:type="dxa"/>
            <w:shd w:val="clear" w:color="auto" w:fill="auto"/>
          </w:tcPr>
          <w:p w:rsidR="00585521" w:rsidRPr="000140D3" w:rsidRDefault="00585521" w:rsidP="00D41148">
            <w:pPr>
              <w:spacing w:after="0"/>
              <w:jc w:val="both"/>
              <w:rPr>
                <w:sz w:val="32"/>
                <w:szCs w:val="24"/>
              </w:rPr>
            </w:pPr>
          </w:p>
        </w:tc>
        <w:tc>
          <w:tcPr>
            <w:tcW w:w="4645" w:type="dxa"/>
            <w:shd w:val="clear" w:color="auto" w:fill="auto"/>
          </w:tcPr>
          <w:p w:rsidR="00585521" w:rsidRPr="000140D3" w:rsidRDefault="00585521" w:rsidP="00D41148">
            <w:pPr>
              <w:spacing w:after="0"/>
              <w:jc w:val="both"/>
              <w:rPr>
                <w:sz w:val="32"/>
                <w:szCs w:val="24"/>
              </w:rPr>
            </w:pPr>
            <w:r>
              <w:rPr>
                <w:sz w:val="32"/>
                <w:szCs w:val="24"/>
              </w:rPr>
              <w:t>Yabancı Dil yeterliliği</w:t>
            </w:r>
          </w:p>
        </w:tc>
        <w:tc>
          <w:tcPr>
            <w:tcW w:w="5245" w:type="dxa"/>
            <w:shd w:val="clear" w:color="auto" w:fill="auto"/>
          </w:tcPr>
          <w:p w:rsidR="00585521" w:rsidRPr="000140D3" w:rsidRDefault="00FA08FC" w:rsidP="00D41148">
            <w:pPr>
              <w:spacing w:after="0"/>
              <w:jc w:val="both"/>
              <w:rPr>
                <w:sz w:val="32"/>
                <w:szCs w:val="24"/>
              </w:rPr>
            </w:pPr>
            <w:r>
              <w:rPr>
                <w:sz w:val="32"/>
                <w:szCs w:val="24"/>
              </w:rPr>
              <w:t>Kütüphane ve beceri alanları</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896051" w:rsidRDefault="00896051" w:rsidP="00A20B34">
      <w:pPr>
        <w:pStyle w:val="Balk3"/>
      </w:pPr>
      <w:bookmarkStart w:id="31" w:name="_Toc416084890"/>
    </w:p>
    <w:p w:rsidR="00A20B34" w:rsidRDefault="00DB7089" w:rsidP="00A20B34">
      <w:pPr>
        <w:pStyle w:val="Balk3"/>
      </w:pPr>
      <w:r w:rsidRPr="00A47F2F">
        <w:t>Gelişim ve Sorun Alanları</w:t>
      </w:r>
      <w:r w:rsidR="00A20B34">
        <w:t>mız</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896"/>
      </w:tblGrid>
      <w:tr w:rsidR="00F675E8" w:rsidRPr="00B70B37" w:rsidTr="009E3EB6">
        <w:trPr>
          <w:trHeight w:val="300"/>
        </w:trPr>
        <w:tc>
          <w:tcPr>
            <w:tcW w:w="13716" w:type="dxa"/>
            <w:gridSpan w:val="2"/>
            <w:vAlign w:val="center"/>
            <w:hideMark/>
          </w:tcPr>
          <w:p w:rsidR="00F675E8" w:rsidRPr="00B70B37" w:rsidRDefault="00DB7089" w:rsidP="00A20B34">
            <w:pPr>
              <w:spacing w:after="0" w:line="240" w:lineRule="auto"/>
              <w:rPr>
                <w:b/>
                <w:bCs/>
                <w:color w:val="000000"/>
                <w:szCs w:val="24"/>
              </w:rPr>
            </w:pPr>
            <w:r w:rsidRPr="00B70B37">
              <w:rPr>
                <w:b/>
                <w:szCs w:val="24"/>
              </w:rPr>
              <w:t xml:space="preserve"> </w:t>
            </w:r>
            <w:bookmarkEnd w:id="31"/>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rsidTr="009E3EB6">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2896" w:type="dxa"/>
            <w:vAlign w:val="center"/>
            <w:hideMark/>
          </w:tcPr>
          <w:p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rsidTr="009E3EB6">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2896" w:type="dxa"/>
            <w:vAlign w:val="center"/>
            <w:hideMark/>
          </w:tcPr>
          <w:p w:rsidR="00F675E8" w:rsidRPr="00B70B37" w:rsidRDefault="00BF4042" w:rsidP="00FE3704">
            <w:pPr>
              <w:spacing w:after="0" w:line="240" w:lineRule="auto"/>
              <w:rPr>
                <w:color w:val="000000"/>
                <w:szCs w:val="24"/>
              </w:rPr>
            </w:pPr>
            <w:r w:rsidRPr="00B70B37">
              <w:rPr>
                <w:color w:val="000000"/>
                <w:szCs w:val="24"/>
              </w:rPr>
              <w:t>Okula uyum sorunları.</w:t>
            </w:r>
          </w:p>
        </w:tc>
      </w:tr>
    </w:tbl>
    <w:p w:rsidR="004778E9" w:rsidRPr="00B70B37" w:rsidRDefault="004778E9" w:rsidP="004778E9">
      <w:pPr>
        <w:rPr>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896"/>
      </w:tblGrid>
      <w:tr w:rsidR="00F675E8" w:rsidRPr="00B70B37" w:rsidTr="009E3EB6">
        <w:trPr>
          <w:trHeight w:val="113"/>
        </w:trPr>
        <w:tc>
          <w:tcPr>
            <w:tcW w:w="13716" w:type="dxa"/>
            <w:gridSpan w:val="2"/>
            <w:vAlign w:val="center"/>
            <w:hideMark/>
          </w:tcPr>
          <w:p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rsidTr="009E3EB6">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2896"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 xml:space="preserve">Öğretmenlere yönelik </w:t>
            </w:r>
            <w:r w:rsidR="00D923B7" w:rsidRPr="00B70B37">
              <w:rPr>
                <w:szCs w:val="24"/>
              </w:rPr>
              <w:t>hizmet içi</w:t>
            </w:r>
            <w:r w:rsidRPr="00B70B37">
              <w:rPr>
                <w:szCs w:val="24"/>
              </w:rPr>
              <w:t xml:space="preserve"> eğitimler</w:t>
            </w:r>
          </w:p>
        </w:tc>
      </w:tr>
      <w:tr w:rsidR="00F675E8" w:rsidRPr="00B70B37" w:rsidTr="009E3EB6">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2896"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9E3EB6">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2896" w:type="dxa"/>
            <w:vAlign w:val="center"/>
          </w:tcPr>
          <w:p w:rsidR="00F675E8" w:rsidRPr="00B70B37" w:rsidRDefault="007547FA" w:rsidP="00FE3704">
            <w:pPr>
              <w:spacing w:after="0" w:line="240" w:lineRule="auto"/>
              <w:rPr>
                <w:color w:val="000000"/>
                <w:szCs w:val="24"/>
              </w:rPr>
            </w:pPr>
            <w:r w:rsidRPr="00B70B37">
              <w:rPr>
                <w:color w:val="000000"/>
                <w:szCs w:val="24"/>
              </w:rPr>
              <w:t>Ders araç ve gereçleri.</w:t>
            </w:r>
          </w:p>
        </w:tc>
      </w:tr>
      <w:tr w:rsidR="00F675E8" w:rsidRPr="00B70B37" w:rsidTr="009E3EB6">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2896"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9E3EB6">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2896" w:type="dxa"/>
            <w:vAlign w:val="center"/>
          </w:tcPr>
          <w:p w:rsidR="00F675E8" w:rsidRPr="00B70B37" w:rsidRDefault="007547FA" w:rsidP="007547FA">
            <w:pPr>
              <w:tabs>
                <w:tab w:val="left" w:pos="426"/>
              </w:tabs>
              <w:spacing w:after="0" w:line="240" w:lineRule="auto"/>
              <w:jc w:val="both"/>
              <w:rPr>
                <w:szCs w:val="24"/>
              </w:rPr>
            </w:pPr>
            <w:r w:rsidRPr="00B70B37">
              <w:rPr>
                <w:szCs w:val="24"/>
              </w:rPr>
              <w:t xml:space="preserve">Öğretmen yeterlilikleri(Branş öğretmenlerin görevlendirilmesi.) </w:t>
            </w:r>
          </w:p>
        </w:tc>
      </w:tr>
      <w:tr w:rsidR="00F675E8" w:rsidRPr="00B70B37" w:rsidTr="009E3EB6">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2896"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079"/>
      </w:tblGrid>
      <w:tr w:rsidR="000413B1" w:rsidRPr="00B70B37" w:rsidTr="009E3EB6">
        <w:trPr>
          <w:trHeight w:val="330"/>
        </w:trPr>
        <w:tc>
          <w:tcPr>
            <w:tcW w:w="13716" w:type="dxa"/>
            <w:gridSpan w:val="2"/>
            <w:vAlign w:val="center"/>
            <w:hideMark/>
          </w:tcPr>
          <w:p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0413B1" w:rsidRPr="00B70B37" w:rsidTr="009E3EB6">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3079"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9E3EB6">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3079"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9E3EB6">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3079" w:type="dxa"/>
            <w:vAlign w:val="center"/>
          </w:tcPr>
          <w:p w:rsidR="000413B1" w:rsidRPr="00B70B37" w:rsidRDefault="00CF59C3" w:rsidP="00B70B37">
            <w:pPr>
              <w:tabs>
                <w:tab w:val="left" w:pos="426"/>
              </w:tabs>
              <w:spacing w:after="0" w:line="240" w:lineRule="auto"/>
              <w:jc w:val="both"/>
              <w:rPr>
                <w:szCs w:val="24"/>
              </w:rPr>
            </w:pPr>
            <w:r w:rsidRPr="00B70B37">
              <w:rPr>
                <w:szCs w:val="24"/>
              </w:rPr>
              <w:t>Eğitim</w:t>
            </w:r>
            <w:r w:rsidR="00B70B37" w:rsidRPr="00B70B37">
              <w:rPr>
                <w:szCs w:val="24"/>
              </w:rPr>
              <w:t xml:space="preserve"> ve sosyal hizmet ortamlarının kalitesinin artırılması</w:t>
            </w:r>
          </w:p>
        </w:tc>
      </w:tr>
      <w:tr w:rsidR="000413B1" w:rsidRPr="00B70B37" w:rsidTr="009E3EB6">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3079" w:type="dxa"/>
            <w:vAlign w:val="center"/>
          </w:tcPr>
          <w:p w:rsidR="000413B1" w:rsidRPr="00B70B37" w:rsidRDefault="00B70B37" w:rsidP="00B70B37">
            <w:pPr>
              <w:tabs>
                <w:tab w:val="left" w:pos="426"/>
              </w:tabs>
              <w:spacing w:after="0" w:line="240" w:lineRule="auto"/>
              <w:jc w:val="both"/>
              <w:rPr>
                <w:szCs w:val="24"/>
              </w:rPr>
            </w:pPr>
            <w:r w:rsidRPr="00B70B37">
              <w:rPr>
                <w:szCs w:val="24"/>
              </w:rPr>
              <w:t>Donatım eksiklerinin giderilmesi</w:t>
            </w:r>
          </w:p>
        </w:tc>
      </w:tr>
      <w:tr w:rsidR="000413B1" w:rsidRPr="00B70B37" w:rsidTr="009E3EB6">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3079" w:type="dxa"/>
            <w:vAlign w:val="center"/>
          </w:tcPr>
          <w:p w:rsidR="000413B1" w:rsidRPr="00B70B37" w:rsidRDefault="00B70B37" w:rsidP="00B70B37">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32" w:name="_Toc416085142"/>
      <w:bookmarkStart w:id="33" w:name="_Toc529519455"/>
      <w:r>
        <w:br w:type="page"/>
      </w:r>
      <w:bookmarkEnd w:id="32"/>
      <w:bookmarkEnd w:id="33"/>
    </w:p>
    <w:p w:rsidR="00153471" w:rsidRPr="00A47F2F" w:rsidRDefault="008D4E73" w:rsidP="002B6FDB">
      <w:pPr>
        <w:pStyle w:val="Balk1"/>
      </w:pPr>
      <w:bookmarkStart w:id="34" w:name="_Toc411525143"/>
      <w:bookmarkStart w:id="35" w:name="_Toc416085144"/>
      <w:bookmarkStart w:id="36" w:name="_Toc529519458"/>
      <w:bookmarkStart w:id="37" w:name="_Toc2950497"/>
      <w:r>
        <w:lastRenderedPageBreak/>
        <w:t xml:space="preserve">BÖLÜM III: </w:t>
      </w:r>
      <w:r w:rsidR="00153471" w:rsidRPr="00A47F2F">
        <w:t>MİSYON, VİZYON VE TEMEL DEĞERLER</w:t>
      </w:r>
      <w:bookmarkEnd w:id="34"/>
      <w:bookmarkEnd w:id="35"/>
      <w:bookmarkEnd w:id="36"/>
      <w:bookmarkEnd w:id="3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C1678" w:rsidRDefault="00D41148" w:rsidP="00D456BA">
      <w:pPr>
        <w:pStyle w:val="Balk2"/>
      </w:pPr>
      <w:bookmarkStart w:id="38" w:name="_Toc2950498"/>
      <w:r w:rsidRPr="004C1678">
        <w:t>MİSYO</w:t>
      </w:r>
      <w:r w:rsidR="008E325C" w:rsidRPr="004C1678">
        <w:t>N</w:t>
      </w:r>
      <w:r w:rsidR="00B11140" w:rsidRPr="004C1678">
        <w:t>UMUZ</w:t>
      </w:r>
      <w:r w:rsidR="00373590" w:rsidRPr="004C1678">
        <w:t xml:space="preserve"> *</w:t>
      </w:r>
      <w:bookmarkEnd w:id="38"/>
    </w:p>
    <w:p w:rsidR="00B11140" w:rsidRPr="00D456BA" w:rsidRDefault="00D23B80" w:rsidP="004C1678">
      <w:pPr>
        <w:ind w:firstLine="708"/>
      </w:pPr>
      <w:bookmarkStart w:id="39" w:name="_Toc2950499"/>
      <w:r>
        <w:t>Mutlu, özgüveni tam, iletişim becerileri gelişmiş, duyarlı, hak, adalet ve hoşgörü kavramlarını benimsemiş, değerlerine sahip çıkan bireyler yetiştirmektir.</w:t>
      </w:r>
      <w:bookmarkEnd w:id="39"/>
    </w:p>
    <w:p w:rsidR="00B11140" w:rsidRDefault="00B11140" w:rsidP="00B11140">
      <w:pPr>
        <w:ind w:left="284"/>
        <w:jc w:val="both"/>
        <w:rPr>
          <w:szCs w:val="24"/>
        </w:rPr>
      </w:pPr>
    </w:p>
    <w:p w:rsidR="004C1678" w:rsidRDefault="00B11140" w:rsidP="00D456BA">
      <w:pPr>
        <w:pStyle w:val="Balk2"/>
        <w:rPr>
          <w:rFonts w:ascii="Times New Roman" w:hAnsi="Times New Roman"/>
          <w:sz w:val="22"/>
          <w:szCs w:val="22"/>
        </w:rPr>
      </w:pPr>
      <w:bookmarkStart w:id="40" w:name="_Toc2950500"/>
      <w:r w:rsidRPr="004C1678">
        <w:t>VİZ</w:t>
      </w:r>
      <w:r w:rsidR="00D41148" w:rsidRPr="004C1678">
        <w:t>YO</w:t>
      </w:r>
      <w:r w:rsidRPr="004C1678">
        <w:t>NUMUZ</w:t>
      </w:r>
      <w:r w:rsidR="00373590" w:rsidRPr="004C1678">
        <w:t xml:space="preserve"> *</w:t>
      </w:r>
      <w:bookmarkEnd w:id="40"/>
      <w:r w:rsidR="00D456BA" w:rsidRPr="00D456BA">
        <w:rPr>
          <w:rFonts w:ascii="Times New Roman" w:hAnsi="Times New Roman"/>
          <w:sz w:val="22"/>
          <w:szCs w:val="22"/>
        </w:rPr>
        <w:t xml:space="preserve"> </w:t>
      </w:r>
    </w:p>
    <w:p w:rsidR="00B11140" w:rsidRPr="00D456BA" w:rsidRDefault="00D23B80" w:rsidP="004C1678">
      <w:pPr>
        <w:ind w:firstLine="708"/>
      </w:pPr>
      <w:bookmarkStart w:id="41" w:name="_Toc2950501"/>
      <w:r>
        <w:t>Eğitim ve Öğretim hizmetlerini çağdaş ölçütler doğrultusunda demokratik olarak yürüten, sürekli gelişen, yenilikçi, motivasyonu tam, morali yüksek, sevgi ve saygı dolu örnek alınacak bir okul olmaktır.</w:t>
      </w:r>
      <w:bookmarkEnd w:id="41"/>
    </w:p>
    <w:p w:rsidR="00B11140" w:rsidRDefault="00B11140" w:rsidP="00B11140">
      <w:pPr>
        <w:ind w:left="284"/>
        <w:jc w:val="both"/>
        <w:rPr>
          <w:b/>
          <w:szCs w:val="24"/>
        </w:rPr>
      </w:pPr>
    </w:p>
    <w:p w:rsidR="00466895" w:rsidRDefault="00466895" w:rsidP="00D41148">
      <w:pPr>
        <w:pStyle w:val="Balk2"/>
        <w:sectPr w:rsidR="00466895" w:rsidSect="00E22B8A">
          <w:pgSz w:w="16838" w:h="11906" w:orient="landscape"/>
          <w:pgMar w:top="1417" w:right="1417" w:bottom="1417" w:left="1417" w:header="708" w:footer="708" w:gutter="0"/>
          <w:cols w:space="720"/>
          <w:docGrid w:linePitch="360"/>
        </w:sectPr>
      </w:pPr>
    </w:p>
    <w:p w:rsidR="008E325C" w:rsidRPr="004C1678" w:rsidRDefault="001D2506" w:rsidP="004C1678">
      <w:pPr>
        <w:pStyle w:val="Balk2"/>
      </w:pPr>
      <w:bookmarkStart w:id="42" w:name="_Toc2950502"/>
      <w:r w:rsidRPr="004C1678">
        <w:lastRenderedPageBreak/>
        <w:t xml:space="preserve">TEMEL </w:t>
      </w:r>
      <w:r w:rsidR="008E325C" w:rsidRPr="004C1678">
        <w:t>DEĞERLERİMİZ</w:t>
      </w:r>
      <w:r w:rsidR="00373590" w:rsidRPr="004C1678">
        <w:t xml:space="preserve"> *</w:t>
      </w:r>
      <w:bookmarkEnd w:id="42"/>
    </w:p>
    <w:p w:rsidR="00B17718"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00D23B80">
        <w:rPr>
          <w:bCs/>
          <w:szCs w:val="24"/>
        </w:rPr>
        <w:t>İnsana, topluma ve doğaya saygılı olmak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00E16E42">
        <w:rPr>
          <w:bCs/>
          <w:szCs w:val="24"/>
        </w:rPr>
        <w:t>Şeffaf, objektif eğitim anlayışında olmak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00E16E42">
        <w:rPr>
          <w:bCs/>
          <w:szCs w:val="24"/>
        </w:rPr>
        <w:t>Kurum kültürüne sahip çıkmak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B11140" w:rsidRDefault="00D456BA" w:rsidP="00C908BE">
      <w:pPr>
        <w:pStyle w:val="ListeParagraf"/>
        <w:autoSpaceDE w:val="0"/>
        <w:autoSpaceDN w:val="0"/>
        <w:adjustRightInd w:val="0"/>
        <w:spacing w:before="120" w:after="0" w:line="432" w:lineRule="auto"/>
        <w:ind w:left="0"/>
        <w:jc w:val="both"/>
        <w:rPr>
          <w:bCs/>
          <w:szCs w:val="24"/>
        </w:rPr>
      </w:pPr>
      <w:r w:rsidRPr="007C1853">
        <w:rPr>
          <w:rFonts w:eastAsia="AGaramondPro-Regular"/>
          <w:b/>
          <w:szCs w:val="24"/>
        </w:rPr>
        <w:t xml:space="preserve">6) </w:t>
      </w:r>
      <w:r w:rsidR="00E16E42">
        <w:rPr>
          <w:bCs/>
          <w:szCs w:val="24"/>
        </w:rPr>
        <w:t>Girişimci ve yaratıcı olmak</w:t>
      </w:r>
    </w:p>
    <w:p w:rsidR="00E16E42" w:rsidRDefault="00E16E42" w:rsidP="00C908BE">
      <w:pPr>
        <w:pStyle w:val="ListeParagraf"/>
        <w:autoSpaceDE w:val="0"/>
        <w:autoSpaceDN w:val="0"/>
        <w:adjustRightInd w:val="0"/>
        <w:spacing w:before="120" w:after="0" w:line="432" w:lineRule="auto"/>
        <w:ind w:left="0"/>
        <w:jc w:val="both"/>
        <w:rPr>
          <w:bCs/>
          <w:szCs w:val="24"/>
        </w:rPr>
      </w:pPr>
      <w:r>
        <w:rPr>
          <w:bCs/>
          <w:szCs w:val="24"/>
        </w:rPr>
        <w:t>7) Temiz, tertipli ve düzenli olmak</w:t>
      </w:r>
    </w:p>
    <w:p w:rsidR="00E16E42" w:rsidRDefault="00E16E42" w:rsidP="00C908BE">
      <w:pPr>
        <w:pStyle w:val="ListeParagraf"/>
        <w:autoSpaceDE w:val="0"/>
        <w:autoSpaceDN w:val="0"/>
        <w:adjustRightInd w:val="0"/>
        <w:spacing w:before="120" w:after="0" w:line="432" w:lineRule="auto"/>
        <w:ind w:left="0"/>
        <w:jc w:val="both"/>
        <w:rPr>
          <w:bCs/>
          <w:szCs w:val="24"/>
        </w:rPr>
      </w:pPr>
      <w:r>
        <w:rPr>
          <w:bCs/>
          <w:szCs w:val="24"/>
        </w:rPr>
        <w:t>8) Yardımsever olmak</w:t>
      </w:r>
    </w:p>
    <w:p w:rsidR="00E16E42" w:rsidRPr="007C1853" w:rsidRDefault="00E16E42" w:rsidP="00C908BE">
      <w:pPr>
        <w:pStyle w:val="ListeParagraf"/>
        <w:autoSpaceDE w:val="0"/>
        <w:autoSpaceDN w:val="0"/>
        <w:adjustRightInd w:val="0"/>
        <w:spacing w:before="120" w:after="0" w:line="432" w:lineRule="auto"/>
        <w:ind w:left="0"/>
        <w:jc w:val="both"/>
        <w:rPr>
          <w:rFonts w:eastAsia="AGaramondPro-Regular"/>
          <w:b/>
          <w:szCs w:val="24"/>
        </w:rPr>
      </w:pPr>
      <w:r>
        <w:rPr>
          <w:bCs/>
          <w:szCs w:val="24"/>
        </w:rPr>
        <w:t>9) Bilimsel yaklaşıma önem vermek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0140D3" w:rsidRDefault="008D4E73" w:rsidP="00466895">
      <w:pPr>
        <w:pStyle w:val="Balk1"/>
        <w:rPr>
          <w:highlight w:val="yellow"/>
        </w:rPr>
      </w:pPr>
      <w:bookmarkStart w:id="43" w:name="_Toc411525145"/>
      <w:bookmarkStart w:id="44" w:name="_Toc416085153"/>
      <w:bookmarkStart w:id="45" w:name="_Toc529519459"/>
      <w:bookmarkStart w:id="46" w:name="_Toc2950503"/>
      <w:r>
        <w:lastRenderedPageBreak/>
        <w:t xml:space="preserve">BÖLÜM IV: </w:t>
      </w:r>
      <w:r w:rsidR="002F5FC9" w:rsidRPr="002B6FDB">
        <w:t xml:space="preserve">AMAÇ, HEDEF VE </w:t>
      </w:r>
      <w:bookmarkEnd w:id="43"/>
      <w:bookmarkEnd w:id="44"/>
      <w:bookmarkEnd w:id="45"/>
      <w:r w:rsidR="003322A4" w:rsidRPr="002B6FDB">
        <w:t>EYLEMLER</w:t>
      </w:r>
      <w:bookmarkEnd w:id="46"/>
    </w:p>
    <w:p w:rsidR="002B6FDB" w:rsidRPr="002B6FDB" w:rsidRDefault="002B6FDB" w:rsidP="002B6FDB">
      <w:pPr>
        <w:pStyle w:val="Balk2"/>
      </w:pPr>
      <w:bookmarkStart w:id="47" w:name="_Toc2950504"/>
      <w:r w:rsidRPr="002B6FDB">
        <w:t xml:space="preserve">TEMA </w:t>
      </w:r>
      <w:r>
        <w:t>I</w:t>
      </w:r>
      <w:r w:rsidRPr="002B6FDB">
        <w:t>: EĞİTİM</w:t>
      </w:r>
      <w:r>
        <w:t xml:space="preserve"> VE ÖĞRETİM</w:t>
      </w:r>
      <w:r w:rsidRPr="002B6FDB">
        <w:t xml:space="preserve">E </w:t>
      </w:r>
      <w:r>
        <w:t>ERİŞİM</w:t>
      </w:r>
      <w:bookmarkEnd w:id="47"/>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F3486B">
        <w:t xml:space="preserve"> </w:t>
      </w:r>
      <w:r>
        <w:t>boyu öğrenme kapsamında yürütülen faaliyetlerin ele alındığı temadır.</w:t>
      </w:r>
    </w:p>
    <w:p w:rsidR="003322A4" w:rsidRDefault="003322A4" w:rsidP="003322A4">
      <w:pPr>
        <w:pStyle w:val="Balk3"/>
      </w:pPr>
      <w:bookmarkStart w:id="48" w:name="_Toc529519460"/>
      <w:r>
        <w:t xml:space="preserve">Stratejik Amaç 1: </w:t>
      </w:r>
    </w:p>
    <w:p w:rsidR="002F5FC9" w:rsidRPr="00A47F2F" w:rsidRDefault="00B9647D" w:rsidP="00EF657A">
      <w:pPr>
        <w:ind w:firstLine="708"/>
      </w:pPr>
      <w:r>
        <w:rPr>
          <w:szCs w:val="24"/>
        </w:rPr>
        <w:t>Okul öncesi eğitimde dahil olmak üzere kayıt bölgemizde başta engelliler olmak üzere tüm çocukların eğitime eri</w:t>
      </w:r>
      <w:r w:rsidR="00246896">
        <w:rPr>
          <w:szCs w:val="24"/>
        </w:rPr>
        <w:t>şimine, eğitimlerini tamamlamalarına ortam ve imlan sağlanacaktır.</w:t>
      </w:r>
      <w:bookmarkEnd w:id="48"/>
    </w:p>
    <w:p w:rsidR="00ED407F" w:rsidRDefault="00515098" w:rsidP="009A07E3">
      <w:pPr>
        <w:pStyle w:val="Balk3"/>
        <w:rPr>
          <w:rFonts w:ascii="Book Antiqua" w:hAnsi="Book Antiqua"/>
          <w:sz w:val="24"/>
          <w:szCs w:val="24"/>
        </w:rPr>
      </w:pPr>
      <w:bookmarkStart w:id="49" w:name="_Toc529519462"/>
      <w:bookmarkStart w:id="50"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9"/>
      <w:r w:rsidR="00FF6E54">
        <w:rPr>
          <w:rFonts w:ascii="Book Antiqua" w:hAnsi="Book Antiqua"/>
          <w:sz w:val="24"/>
          <w:szCs w:val="24"/>
        </w:rPr>
        <w:t xml:space="preserve"> </w:t>
      </w:r>
    </w:p>
    <w:p w:rsidR="0081680B" w:rsidRDefault="0081680B" w:rsidP="002B6FDB">
      <w:pPr>
        <w:rPr>
          <w:b/>
          <w:i/>
        </w:rPr>
      </w:pPr>
      <w:bookmarkStart w:id="51" w:name="_Toc529519463"/>
      <w:bookmarkEnd w:id="50"/>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1"/>
      <w:r w:rsidR="000140D3">
        <w:rPr>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5496"/>
        <w:gridCol w:w="1051"/>
        <w:gridCol w:w="1051"/>
        <w:gridCol w:w="1051"/>
        <w:gridCol w:w="1051"/>
        <w:gridCol w:w="1051"/>
        <w:gridCol w:w="1051"/>
      </w:tblGrid>
      <w:tr w:rsidR="003322A4" w:rsidRPr="00A47F2F" w:rsidTr="00A720DF">
        <w:trPr>
          <w:trHeight w:val="421"/>
        </w:trPr>
        <w:tc>
          <w:tcPr>
            <w:tcW w:w="1914"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496"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051"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55"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A720DF">
        <w:trPr>
          <w:trHeight w:val="309"/>
        </w:trPr>
        <w:tc>
          <w:tcPr>
            <w:tcW w:w="1914" w:type="dxa"/>
            <w:vMerge/>
            <w:shd w:val="clear" w:color="auto" w:fill="auto"/>
            <w:vAlign w:val="center"/>
            <w:hideMark/>
          </w:tcPr>
          <w:p w:rsidR="003322A4" w:rsidRPr="003322A4" w:rsidRDefault="003322A4" w:rsidP="003322A4">
            <w:pPr>
              <w:spacing w:after="0" w:line="240" w:lineRule="auto"/>
              <w:rPr>
                <w:b/>
                <w:bCs/>
                <w:sz w:val="22"/>
                <w:szCs w:val="22"/>
              </w:rPr>
            </w:pPr>
          </w:p>
        </w:tc>
        <w:tc>
          <w:tcPr>
            <w:tcW w:w="5496" w:type="dxa"/>
            <w:vMerge/>
            <w:shd w:val="clear" w:color="auto" w:fill="auto"/>
            <w:vAlign w:val="center"/>
            <w:hideMark/>
          </w:tcPr>
          <w:p w:rsidR="003322A4" w:rsidRPr="003322A4" w:rsidRDefault="003322A4" w:rsidP="003322A4">
            <w:pPr>
              <w:spacing w:after="0" w:line="240" w:lineRule="auto"/>
              <w:rPr>
                <w:b/>
                <w:bCs/>
                <w:sz w:val="22"/>
                <w:szCs w:val="22"/>
              </w:rPr>
            </w:pPr>
          </w:p>
        </w:tc>
        <w:tc>
          <w:tcPr>
            <w:tcW w:w="1051"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51"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5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51"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51"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51"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rsidTr="00A720DF">
        <w:trPr>
          <w:trHeight w:val="549"/>
        </w:trPr>
        <w:tc>
          <w:tcPr>
            <w:tcW w:w="1914" w:type="dxa"/>
            <w:shd w:val="clear" w:color="auto" w:fill="auto"/>
            <w:vAlign w:val="center"/>
          </w:tcPr>
          <w:p w:rsidR="007545DB" w:rsidRPr="003322A4" w:rsidRDefault="007545DB"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496" w:type="dxa"/>
            <w:shd w:val="clear" w:color="auto" w:fill="auto"/>
            <w:vAlign w:val="center"/>
          </w:tcPr>
          <w:p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1051" w:type="dxa"/>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51" w:type="dxa"/>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5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5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5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51" w:type="dxa"/>
            <w:vAlign w:val="center"/>
          </w:tcPr>
          <w:p w:rsidR="007545DB" w:rsidRPr="003322A4" w:rsidRDefault="007545DB" w:rsidP="000F29B5">
            <w:pPr>
              <w:spacing w:after="0" w:line="240" w:lineRule="auto"/>
              <w:jc w:val="center"/>
              <w:rPr>
                <w:sz w:val="22"/>
                <w:szCs w:val="22"/>
              </w:rPr>
            </w:pPr>
            <w:r>
              <w:rPr>
                <w:sz w:val="22"/>
                <w:szCs w:val="22"/>
              </w:rPr>
              <w:t>%100</w:t>
            </w:r>
          </w:p>
        </w:tc>
      </w:tr>
      <w:tr w:rsidR="00367CD0" w:rsidRPr="00A47F2F" w:rsidTr="00A720DF">
        <w:trPr>
          <w:trHeight w:val="549"/>
        </w:trPr>
        <w:tc>
          <w:tcPr>
            <w:tcW w:w="1914"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1.b</w:t>
            </w:r>
          </w:p>
        </w:tc>
        <w:tc>
          <w:tcPr>
            <w:tcW w:w="5496" w:type="dxa"/>
            <w:shd w:val="clear" w:color="auto" w:fill="auto"/>
            <w:vAlign w:val="center"/>
          </w:tcPr>
          <w:p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%65</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%70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%75</w:t>
            </w:r>
          </w:p>
        </w:tc>
        <w:tc>
          <w:tcPr>
            <w:tcW w:w="1051" w:type="dxa"/>
            <w:vAlign w:val="center"/>
          </w:tcPr>
          <w:p w:rsidR="00367CD0" w:rsidRPr="003322A4" w:rsidRDefault="00367CD0" w:rsidP="000F29B5">
            <w:pPr>
              <w:spacing w:after="0" w:line="240" w:lineRule="auto"/>
              <w:jc w:val="center"/>
              <w:rPr>
                <w:sz w:val="22"/>
                <w:szCs w:val="22"/>
              </w:rPr>
            </w:pPr>
            <w:r>
              <w:rPr>
                <w:sz w:val="22"/>
                <w:szCs w:val="22"/>
              </w:rPr>
              <w:t>%80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%85</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A720DF">
        <w:trPr>
          <w:trHeight w:val="549"/>
        </w:trPr>
        <w:tc>
          <w:tcPr>
            <w:tcW w:w="1914"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1.c.</w:t>
            </w:r>
          </w:p>
        </w:tc>
        <w:tc>
          <w:tcPr>
            <w:tcW w:w="5496" w:type="dxa"/>
            <w:shd w:val="clear" w:color="auto" w:fill="auto"/>
            <w:vAlign w:val="center"/>
          </w:tcPr>
          <w:p w:rsidR="00367CD0" w:rsidRPr="003322A4" w:rsidRDefault="00367CD0" w:rsidP="003322A4">
            <w:pPr>
              <w:spacing w:after="0" w:line="240" w:lineRule="auto"/>
              <w:rPr>
                <w:sz w:val="22"/>
                <w:szCs w:val="22"/>
              </w:rPr>
            </w:pPr>
            <w:r>
              <w:rPr>
                <w:sz w:val="22"/>
                <w:szCs w:val="22"/>
              </w:rPr>
              <w:t>Okula yeni başlayan öğrencilerden oryantasyon eğitimine katılanların oranı (%)</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%95</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%98</w:t>
            </w:r>
          </w:p>
        </w:tc>
        <w:tc>
          <w:tcPr>
            <w:tcW w:w="1051" w:type="dxa"/>
            <w:vAlign w:val="center"/>
          </w:tcPr>
          <w:p w:rsidR="00367CD0" w:rsidRPr="003322A4" w:rsidRDefault="00367CD0" w:rsidP="000F29B5">
            <w:pPr>
              <w:spacing w:after="0" w:line="240" w:lineRule="auto"/>
              <w:jc w:val="center"/>
              <w:rPr>
                <w:sz w:val="22"/>
                <w:szCs w:val="22"/>
              </w:rPr>
            </w:pPr>
            <w:r>
              <w:rPr>
                <w:sz w:val="22"/>
                <w:szCs w:val="22"/>
              </w:rPr>
              <w:t>%99</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A720DF">
        <w:trPr>
          <w:trHeight w:val="549"/>
        </w:trPr>
        <w:tc>
          <w:tcPr>
            <w:tcW w:w="1914" w:type="dxa"/>
            <w:shd w:val="clear" w:color="auto" w:fill="auto"/>
            <w:vAlign w:val="center"/>
          </w:tcPr>
          <w:p w:rsidR="00367CD0" w:rsidRPr="003322A4" w:rsidRDefault="00367CD0" w:rsidP="003322A4">
            <w:pPr>
              <w:rPr>
                <w:sz w:val="22"/>
                <w:szCs w:val="22"/>
              </w:rPr>
            </w:pPr>
            <w:r w:rsidRPr="003322A4">
              <w:rPr>
                <w:b/>
                <w:bCs/>
                <w:color w:val="FF0000"/>
                <w:sz w:val="22"/>
                <w:szCs w:val="22"/>
              </w:rPr>
              <w:lastRenderedPageBreak/>
              <w:t>PG.1.</w:t>
            </w:r>
            <w:r>
              <w:rPr>
                <w:b/>
                <w:bCs/>
                <w:color w:val="FF0000"/>
                <w:sz w:val="22"/>
                <w:szCs w:val="22"/>
              </w:rPr>
              <w:t>1.d.</w:t>
            </w:r>
          </w:p>
        </w:tc>
        <w:tc>
          <w:tcPr>
            <w:tcW w:w="5496"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A720DF">
        <w:trPr>
          <w:trHeight w:val="549"/>
        </w:trPr>
        <w:tc>
          <w:tcPr>
            <w:tcW w:w="1914"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1.e.</w:t>
            </w:r>
          </w:p>
        </w:tc>
        <w:tc>
          <w:tcPr>
            <w:tcW w:w="5496" w:type="dxa"/>
            <w:shd w:val="clear" w:color="auto" w:fill="auto"/>
            <w:vAlign w:val="center"/>
          </w:tcPr>
          <w:p w:rsidR="00367CD0" w:rsidRPr="003322A4" w:rsidRDefault="00246896" w:rsidP="00246896">
            <w:pPr>
              <w:spacing w:after="0" w:line="240" w:lineRule="auto"/>
              <w:rPr>
                <w:sz w:val="22"/>
                <w:szCs w:val="22"/>
              </w:rPr>
            </w:pPr>
            <w:r>
              <w:rPr>
                <w:sz w:val="22"/>
                <w:szCs w:val="22"/>
              </w:rPr>
              <w:t xml:space="preserve">Özel eğitim tanısı alan bireylerin </w:t>
            </w:r>
            <w:r w:rsidR="00CF59C3">
              <w:rPr>
                <w:sz w:val="22"/>
                <w:szCs w:val="22"/>
              </w:rPr>
              <w:t>yönlendirildiği</w:t>
            </w:r>
            <w:r>
              <w:rPr>
                <w:sz w:val="22"/>
                <w:szCs w:val="22"/>
              </w:rPr>
              <w:t xml:space="preserve"> eğitime erişim </w:t>
            </w:r>
            <w:r w:rsidR="00367CD0">
              <w:rPr>
                <w:sz w:val="22"/>
                <w:szCs w:val="22"/>
              </w:rPr>
              <w:t>oranı (%)</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A720DF">
        <w:trPr>
          <w:trHeight w:val="549"/>
        </w:trPr>
        <w:tc>
          <w:tcPr>
            <w:tcW w:w="1914"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PG.1.</w:t>
            </w:r>
            <w:r w:rsidR="00246896">
              <w:rPr>
                <w:b/>
                <w:bCs/>
                <w:color w:val="FF0000"/>
                <w:sz w:val="22"/>
                <w:szCs w:val="22"/>
              </w:rPr>
              <w:t>1.f</w:t>
            </w:r>
            <w:r>
              <w:rPr>
                <w:b/>
                <w:bCs/>
                <w:color w:val="FF0000"/>
                <w:sz w:val="22"/>
                <w:szCs w:val="22"/>
              </w:rPr>
              <w:t>.</w:t>
            </w:r>
          </w:p>
        </w:tc>
        <w:tc>
          <w:tcPr>
            <w:tcW w:w="5496" w:type="dxa"/>
            <w:shd w:val="clear" w:color="auto" w:fill="auto"/>
            <w:vAlign w:val="center"/>
          </w:tcPr>
          <w:p w:rsidR="00367CD0" w:rsidRDefault="00CF59C3" w:rsidP="008E2A46">
            <w:pPr>
              <w:spacing w:after="0" w:line="240" w:lineRule="auto"/>
              <w:rPr>
                <w:sz w:val="22"/>
                <w:szCs w:val="22"/>
              </w:rPr>
            </w:pPr>
            <w:r>
              <w:rPr>
                <w:sz w:val="22"/>
                <w:szCs w:val="22"/>
              </w:rPr>
              <w:t>Hayat boyu</w:t>
            </w:r>
            <w:r w:rsidR="00367CD0">
              <w:rPr>
                <w:sz w:val="22"/>
                <w:szCs w:val="22"/>
              </w:rPr>
              <w:t xml:space="preserve"> öğrenme kapsamında açılan kurslara devam oranı (%) (halk eğitim)</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51"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A720DF">
        <w:trPr>
          <w:trHeight w:val="549"/>
        </w:trPr>
        <w:tc>
          <w:tcPr>
            <w:tcW w:w="1914"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PG.1.</w:t>
            </w:r>
            <w:r w:rsidR="00246896">
              <w:rPr>
                <w:b/>
                <w:bCs/>
                <w:color w:val="FF0000"/>
                <w:sz w:val="22"/>
                <w:szCs w:val="22"/>
              </w:rPr>
              <w:t>1.g</w:t>
            </w:r>
            <w:r>
              <w:rPr>
                <w:b/>
                <w:bCs/>
                <w:color w:val="FF0000"/>
                <w:sz w:val="22"/>
                <w:szCs w:val="22"/>
              </w:rPr>
              <w:t>.</w:t>
            </w:r>
          </w:p>
        </w:tc>
        <w:tc>
          <w:tcPr>
            <w:tcW w:w="5496" w:type="dxa"/>
            <w:shd w:val="clear" w:color="auto" w:fill="auto"/>
            <w:vAlign w:val="center"/>
          </w:tcPr>
          <w:p w:rsidR="00367CD0" w:rsidRDefault="00CF59C3" w:rsidP="008E2A46">
            <w:pPr>
              <w:spacing w:after="0" w:line="240" w:lineRule="auto"/>
              <w:rPr>
                <w:sz w:val="22"/>
                <w:szCs w:val="22"/>
              </w:rPr>
            </w:pPr>
            <w:r>
              <w:rPr>
                <w:sz w:val="22"/>
                <w:szCs w:val="22"/>
              </w:rPr>
              <w:t>Hayat boyu</w:t>
            </w:r>
            <w:r w:rsidR="00367CD0">
              <w:rPr>
                <w:sz w:val="22"/>
                <w:szCs w:val="22"/>
              </w:rPr>
              <w:t xml:space="preserve"> öğrenme kapsamında açılan kurslara katılan kişi sayısı (sayı) (</w:t>
            </w:r>
            <w:r>
              <w:rPr>
                <w:sz w:val="22"/>
                <w:szCs w:val="22"/>
              </w:rPr>
              <w:t>halk eğitim</w:t>
            </w:r>
            <w:r w:rsidR="00367CD0">
              <w:rPr>
                <w:sz w:val="22"/>
                <w:szCs w:val="22"/>
              </w:rPr>
              <w:t>)</w:t>
            </w:r>
          </w:p>
        </w:tc>
        <w:tc>
          <w:tcPr>
            <w:tcW w:w="1051" w:type="dxa"/>
            <w:shd w:val="clear" w:color="auto" w:fill="auto"/>
            <w:noWrap/>
            <w:vAlign w:val="center"/>
          </w:tcPr>
          <w:p w:rsidR="00367CD0" w:rsidRPr="003322A4" w:rsidRDefault="00D336B5" w:rsidP="000F29B5">
            <w:pPr>
              <w:spacing w:after="0" w:line="240" w:lineRule="auto"/>
              <w:jc w:val="center"/>
              <w:rPr>
                <w:sz w:val="22"/>
                <w:szCs w:val="22"/>
              </w:rPr>
            </w:pPr>
            <w:r>
              <w:rPr>
                <w:sz w:val="22"/>
                <w:szCs w:val="22"/>
              </w:rPr>
              <w:t>12</w:t>
            </w:r>
          </w:p>
        </w:tc>
        <w:tc>
          <w:tcPr>
            <w:tcW w:w="1051"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14</w:t>
            </w:r>
          </w:p>
        </w:tc>
        <w:tc>
          <w:tcPr>
            <w:tcW w:w="1051" w:type="dxa"/>
            <w:vAlign w:val="center"/>
          </w:tcPr>
          <w:p w:rsidR="00367CD0" w:rsidRPr="003322A4" w:rsidRDefault="00D336B5" w:rsidP="000F29B5">
            <w:pPr>
              <w:spacing w:after="0" w:line="240" w:lineRule="auto"/>
              <w:jc w:val="center"/>
              <w:rPr>
                <w:sz w:val="22"/>
                <w:szCs w:val="22"/>
              </w:rPr>
            </w:pPr>
            <w:r>
              <w:rPr>
                <w:sz w:val="22"/>
                <w:szCs w:val="22"/>
              </w:rPr>
              <w:t>15</w:t>
            </w:r>
          </w:p>
        </w:tc>
        <w:tc>
          <w:tcPr>
            <w:tcW w:w="1051" w:type="dxa"/>
            <w:vAlign w:val="center"/>
          </w:tcPr>
          <w:p w:rsidR="00367CD0" w:rsidRPr="003322A4" w:rsidRDefault="000F29B5" w:rsidP="000F29B5">
            <w:pPr>
              <w:spacing w:after="0" w:line="240" w:lineRule="auto"/>
              <w:jc w:val="center"/>
              <w:rPr>
                <w:sz w:val="22"/>
                <w:szCs w:val="22"/>
              </w:rPr>
            </w:pPr>
            <w:r>
              <w:rPr>
                <w:sz w:val="22"/>
                <w:szCs w:val="22"/>
              </w:rPr>
              <w:t>20</w:t>
            </w:r>
          </w:p>
        </w:tc>
        <w:tc>
          <w:tcPr>
            <w:tcW w:w="1051" w:type="dxa"/>
            <w:vAlign w:val="center"/>
          </w:tcPr>
          <w:p w:rsidR="00367CD0" w:rsidRPr="003322A4" w:rsidRDefault="000F29B5" w:rsidP="000F29B5">
            <w:pPr>
              <w:spacing w:after="0" w:line="240" w:lineRule="auto"/>
              <w:jc w:val="center"/>
              <w:rPr>
                <w:sz w:val="22"/>
                <w:szCs w:val="22"/>
              </w:rPr>
            </w:pPr>
            <w:r>
              <w:rPr>
                <w:sz w:val="22"/>
                <w:szCs w:val="22"/>
              </w:rPr>
              <w:t>20</w:t>
            </w:r>
          </w:p>
        </w:tc>
        <w:tc>
          <w:tcPr>
            <w:tcW w:w="1051" w:type="dxa"/>
            <w:vAlign w:val="center"/>
          </w:tcPr>
          <w:p w:rsidR="00367CD0" w:rsidRPr="003322A4" w:rsidRDefault="000F29B5" w:rsidP="000F29B5">
            <w:pPr>
              <w:spacing w:after="0" w:line="240" w:lineRule="auto"/>
              <w:jc w:val="center"/>
              <w:rPr>
                <w:sz w:val="22"/>
                <w:szCs w:val="22"/>
              </w:rPr>
            </w:pPr>
            <w:r>
              <w:rPr>
                <w:sz w:val="22"/>
                <w:szCs w:val="22"/>
              </w:rPr>
              <w:t>25</w:t>
            </w:r>
          </w:p>
        </w:tc>
      </w:tr>
    </w:tbl>
    <w:p w:rsidR="00D41148" w:rsidRDefault="00D41148" w:rsidP="000E1209">
      <w:pPr>
        <w:jc w:val="both"/>
        <w:rPr>
          <w:b/>
          <w:i/>
          <w:szCs w:val="24"/>
        </w:rPr>
      </w:pPr>
    </w:p>
    <w:p w:rsidR="00294F4C" w:rsidRDefault="00294F4C" w:rsidP="002B6FDB">
      <w:pPr>
        <w:rPr>
          <w:b/>
          <w:sz w:val="28"/>
          <w:highlight w:val="yellow"/>
        </w:rPr>
      </w:pPr>
    </w:p>
    <w:p w:rsidR="0055578F" w:rsidRDefault="002B6FDB" w:rsidP="002B6FDB">
      <w:pPr>
        <w:rPr>
          <w:b/>
          <w:sz w:val="28"/>
        </w:rPr>
      </w:pPr>
      <w:r w:rsidRPr="004E52C0">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756936">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B15FD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585521" w:rsidP="00B15FD1">
            <w:pPr>
              <w:pStyle w:val="AralkYok"/>
              <w:jc w:val="center"/>
              <w:rPr>
                <w:rFonts w:ascii="Book Antiqua" w:hAnsi="Book Antiqua"/>
                <w:sz w:val="24"/>
                <w:szCs w:val="24"/>
              </w:rPr>
            </w:pPr>
            <w:r>
              <w:rPr>
                <w:rFonts w:ascii="Book Antiqua" w:hAnsi="Book Antiqua"/>
                <w:sz w:val="24"/>
                <w:szCs w:val="24"/>
              </w:rPr>
              <w:t>Emel KAYA</w:t>
            </w:r>
          </w:p>
          <w:p w:rsidR="002B6FDB" w:rsidRPr="00B15FD1" w:rsidRDefault="00A07F33" w:rsidP="00B15FD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velileri ile özel</w:t>
            </w:r>
            <w:r w:rsidR="00A07F33" w:rsidRPr="0088713C">
              <w:rPr>
                <w:szCs w:val="24"/>
              </w:rPr>
              <w:t xml:space="preserve"> aylık </w:t>
            </w:r>
            <w:r w:rsidRPr="0088713C">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15FD1" w:rsidRDefault="00585521" w:rsidP="00B15FD1">
            <w:pPr>
              <w:pStyle w:val="AralkYok"/>
              <w:jc w:val="center"/>
              <w:rPr>
                <w:rFonts w:ascii="Book Antiqua" w:hAnsi="Book Antiqua"/>
                <w:sz w:val="24"/>
                <w:szCs w:val="24"/>
              </w:rPr>
            </w:pPr>
            <w:r>
              <w:rPr>
                <w:rFonts w:ascii="Book Antiqua" w:hAnsi="Book Antiqua"/>
                <w:sz w:val="24"/>
                <w:szCs w:val="24"/>
              </w:rPr>
              <w:t>Emel KAYA</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585521" w:rsidP="00585521">
            <w:pPr>
              <w:spacing w:after="0" w:line="240" w:lineRule="auto"/>
              <w:jc w:val="both"/>
              <w:rPr>
                <w:szCs w:val="24"/>
              </w:rPr>
            </w:pPr>
            <w:r>
              <w:rPr>
                <w:szCs w:val="24"/>
              </w:rPr>
              <w:t>Ö</w:t>
            </w:r>
            <w:r w:rsidR="000140D3" w:rsidRPr="0088713C">
              <w:rPr>
                <w:szCs w:val="24"/>
              </w:rPr>
              <w:t xml:space="preserve">zel eğitime ihtiyaç duyan bireylerin </w:t>
            </w:r>
            <w:r>
              <w:rPr>
                <w:szCs w:val="24"/>
              </w:rPr>
              <w:t>tespiti yapılarak özel eğitim sınıfına yönlendirilecektir.</w:t>
            </w:r>
          </w:p>
        </w:tc>
        <w:tc>
          <w:tcPr>
            <w:tcW w:w="1161" w:type="pct"/>
            <w:tcBorders>
              <w:top w:val="nil"/>
              <w:left w:val="nil"/>
              <w:bottom w:val="single" w:sz="8" w:space="0" w:color="auto"/>
              <w:right w:val="single" w:sz="8" w:space="0" w:color="auto"/>
            </w:tcBorders>
            <w:shd w:val="clear" w:color="auto" w:fill="auto"/>
            <w:vAlign w:val="center"/>
          </w:tcPr>
          <w:p w:rsidR="00B15FD1" w:rsidRDefault="00585521" w:rsidP="00B15FD1">
            <w:pPr>
              <w:pStyle w:val="AralkYok"/>
              <w:jc w:val="center"/>
              <w:rPr>
                <w:rFonts w:ascii="Book Antiqua" w:hAnsi="Book Antiqua"/>
                <w:sz w:val="24"/>
                <w:szCs w:val="24"/>
              </w:rPr>
            </w:pPr>
            <w:r>
              <w:rPr>
                <w:rFonts w:ascii="Book Antiqua" w:hAnsi="Book Antiqua"/>
                <w:sz w:val="24"/>
                <w:szCs w:val="24"/>
              </w:rPr>
              <w:t>Emel KAYA</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585521"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5521" w:rsidRPr="00A47F2F" w:rsidRDefault="00585521" w:rsidP="002B6FDB">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585521" w:rsidRDefault="00585521" w:rsidP="00585521">
            <w:pPr>
              <w:spacing w:after="0" w:line="240" w:lineRule="auto"/>
              <w:jc w:val="both"/>
              <w:rPr>
                <w:szCs w:val="24"/>
              </w:rPr>
            </w:pPr>
            <w:r>
              <w:rPr>
                <w:szCs w:val="24"/>
              </w:rPr>
              <w:t>Tam zamanlı kaynaştırma eğitimi verilecek öğrenciler için destek odası açılacak ve BEP hazırlanacaktır.</w:t>
            </w:r>
          </w:p>
        </w:tc>
        <w:tc>
          <w:tcPr>
            <w:tcW w:w="1161" w:type="pct"/>
            <w:tcBorders>
              <w:top w:val="nil"/>
              <w:left w:val="nil"/>
              <w:bottom w:val="single" w:sz="8" w:space="0" w:color="auto"/>
              <w:right w:val="single" w:sz="8" w:space="0" w:color="auto"/>
            </w:tcBorders>
            <w:shd w:val="clear" w:color="auto" w:fill="auto"/>
            <w:vAlign w:val="center"/>
          </w:tcPr>
          <w:p w:rsidR="00585521" w:rsidRPr="00B15FD1" w:rsidRDefault="00585521" w:rsidP="00B15FD1">
            <w:pPr>
              <w:pStyle w:val="AralkYok"/>
              <w:jc w:val="center"/>
              <w:rPr>
                <w:rFonts w:ascii="Book Antiqua" w:hAnsi="Book Antiqua"/>
                <w:sz w:val="24"/>
                <w:szCs w:val="24"/>
              </w:rPr>
            </w:pPr>
            <w:r>
              <w:rPr>
                <w:rFonts w:ascii="Book Antiqua" w:hAnsi="Book Antiqua"/>
                <w:sz w:val="24"/>
                <w:szCs w:val="24"/>
              </w:rPr>
              <w:t>BEP Birimi</w:t>
            </w:r>
          </w:p>
        </w:tc>
        <w:tc>
          <w:tcPr>
            <w:tcW w:w="1162" w:type="pct"/>
            <w:tcBorders>
              <w:top w:val="nil"/>
              <w:left w:val="nil"/>
              <w:bottom w:val="single" w:sz="8" w:space="0" w:color="auto"/>
              <w:right w:val="single" w:sz="8" w:space="0" w:color="auto"/>
            </w:tcBorders>
            <w:shd w:val="clear" w:color="auto" w:fill="auto"/>
            <w:vAlign w:val="center"/>
          </w:tcPr>
          <w:p w:rsidR="00585521" w:rsidRDefault="00585521"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585521">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88713C" w:rsidP="002B6FDB">
            <w:pPr>
              <w:spacing w:after="0" w:line="240" w:lineRule="auto"/>
              <w:jc w:val="both"/>
              <w:rPr>
                <w:szCs w:val="24"/>
              </w:rPr>
            </w:pPr>
            <w:r w:rsidRPr="0088713C">
              <w:rPr>
                <w:sz w:val="22"/>
                <w:szCs w:val="22"/>
              </w:rPr>
              <w:t>Hayat</w:t>
            </w:r>
            <w:r w:rsidR="00585521">
              <w:rPr>
                <w:sz w:val="22"/>
                <w:szCs w:val="22"/>
              </w:rPr>
              <w:t xml:space="preserve"> </w:t>
            </w:r>
            <w:r w:rsidRPr="0088713C">
              <w:rPr>
                <w:sz w:val="22"/>
                <w:szCs w:val="22"/>
              </w:rPr>
              <w:t>boyu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88713C" w:rsidRDefault="00585521" w:rsidP="0088713C">
            <w:pPr>
              <w:pStyle w:val="AralkYok"/>
              <w:jc w:val="center"/>
              <w:rPr>
                <w:rFonts w:ascii="Book Antiqua" w:hAnsi="Book Antiqua"/>
                <w:sz w:val="24"/>
                <w:szCs w:val="24"/>
              </w:rPr>
            </w:pPr>
            <w:r>
              <w:rPr>
                <w:rFonts w:ascii="Book Antiqua" w:hAnsi="Book Antiqua"/>
                <w:sz w:val="24"/>
                <w:szCs w:val="24"/>
              </w:rPr>
              <w:t>Emel KAYA</w:t>
            </w:r>
          </w:p>
          <w:p w:rsidR="002B6FDB" w:rsidRPr="00A47F2F" w:rsidRDefault="0088713C" w:rsidP="0088713C">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88713C" w:rsidP="002B6FDB">
            <w:pPr>
              <w:spacing w:after="0" w:line="240" w:lineRule="auto"/>
              <w:jc w:val="both"/>
              <w:rPr>
                <w:color w:val="000000"/>
                <w:szCs w:val="24"/>
              </w:rPr>
            </w:pPr>
            <w:r>
              <w:rPr>
                <w:color w:val="000000"/>
                <w:szCs w:val="24"/>
              </w:rPr>
              <w:t>Mayıs 2019</w:t>
            </w:r>
          </w:p>
        </w:tc>
      </w:tr>
    </w:tbl>
    <w:p w:rsidR="002B6FDB" w:rsidRDefault="002B6FDB" w:rsidP="002B6FDB">
      <w:bookmarkStart w:id="52" w:name="_Toc529519464"/>
    </w:p>
    <w:p w:rsidR="00DF35C9" w:rsidRPr="002B6FDB" w:rsidRDefault="003072A7" w:rsidP="002B6FDB">
      <w:pPr>
        <w:pStyle w:val="Balk2"/>
      </w:pPr>
      <w:bookmarkStart w:id="53" w:name="_Toc295050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2"/>
      <w:bookmarkEnd w:id="53"/>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AC0E0D">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i/>
        </w:rPr>
      </w:pPr>
    </w:p>
    <w:p w:rsidR="00294F4C" w:rsidRDefault="00294F4C" w:rsidP="00756936">
      <w:pPr>
        <w:rPr>
          <w:b/>
          <w:i/>
        </w:rPr>
      </w:pPr>
    </w:p>
    <w:p w:rsidR="00294F4C" w:rsidRDefault="00294F4C" w:rsidP="00756936">
      <w:pPr>
        <w:rPr>
          <w:b/>
          <w:i/>
        </w:rPr>
      </w:pPr>
    </w:p>
    <w:p w:rsidR="00AC0E0D" w:rsidRDefault="00AC0E0D" w:rsidP="00756936">
      <w:pPr>
        <w:rPr>
          <w:b/>
          <w:i/>
        </w:rPr>
      </w:pPr>
    </w:p>
    <w:p w:rsidR="00AC0E0D" w:rsidRDefault="00AC0E0D" w:rsidP="00756936">
      <w:pPr>
        <w:rPr>
          <w:b/>
          <w:i/>
        </w:rPr>
      </w:pPr>
    </w:p>
    <w:p w:rsidR="00AC0E0D" w:rsidRDefault="00AC0E0D" w:rsidP="00756936">
      <w:pPr>
        <w:rPr>
          <w:b/>
          <w:i/>
        </w:rPr>
      </w:pPr>
    </w:p>
    <w:p w:rsidR="00294F4C" w:rsidRDefault="00294F4C"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5496"/>
        <w:gridCol w:w="1051"/>
        <w:gridCol w:w="1051"/>
        <w:gridCol w:w="1051"/>
        <w:gridCol w:w="1051"/>
        <w:gridCol w:w="1051"/>
        <w:gridCol w:w="1051"/>
      </w:tblGrid>
      <w:tr w:rsidR="00756936" w:rsidRPr="00A47F2F" w:rsidTr="00A720DF">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964"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A720DF">
        <w:trPr>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64"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964"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964"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964"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964"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964"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E3A93" w:rsidRPr="00A47F2F" w:rsidTr="00A720DF">
        <w:trPr>
          <w:trHeight w:val="549"/>
        </w:trPr>
        <w:tc>
          <w:tcPr>
            <w:tcW w:w="1757" w:type="dxa"/>
            <w:shd w:val="clear" w:color="auto" w:fill="auto"/>
            <w:vAlign w:val="center"/>
          </w:tcPr>
          <w:p w:rsidR="000E3A93" w:rsidRPr="003322A4" w:rsidRDefault="000E3A93" w:rsidP="00466895">
            <w:pPr>
              <w:spacing w:after="0" w:line="240" w:lineRule="auto"/>
              <w:rPr>
                <w:b/>
                <w:bCs/>
                <w:color w:val="FF0000"/>
                <w:sz w:val="22"/>
                <w:szCs w:val="22"/>
              </w:rPr>
            </w:pPr>
            <w:r w:rsidRPr="003322A4">
              <w:rPr>
                <w:b/>
                <w:bCs/>
                <w:color w:val="FF0000"/>
                <w:sz w:val="22"/>
                <w:szCs w:val="22"/>
              </w:rPr>
              <w:t>PG.</w:t>
            </w:r>
            <w:r w:rsidR="00466895">
              <w:rPr>
                <w:b/>
                <w:bCs/>
                <w:color w:val="FF0000"/>
                <w:sz w:val="22"/>
                <w:szCs w:val="22"/>
              </w:rPr>
              <w:t>2</w:t>
            </w:r>
            <w:r w:rsidRPr="003322A4">
              <w:rPr>
                <w:b/>
                <w:bCs/>
                <w:color w:val="FF0000"/>
                <w:sz w:val="22"/>
                <w:szCs w:val="22"/>
              </w:rPr>
              <w:t>.1</w:t>
            </w:r>
            <w:r>
              <w:rPr>
                <w:b/>
                <w:bCs/>
                <w:color w:val="FF0000"/>
                <w:sz w:val="22"/>
                <w:szCs w:val="22"/>
              </w:rPr>
              <w:t>.a</w:t>
            </w:r>
          </w:p>
        </w:tc>
        <w:tc>
          <w:tcPr>
            <w:tcW w:w="5042" w:type="dxa"/>
            <w:shd w:val="clear" w:color="auto" w:fill="auto"/>
            <w:vAlign w:val="center"/>
          </w:tcPr>
          <w:p w:rsidR="000E3A93" w:rsidRPr="003322A4" w:rsidRDefault="000E3A93" w:rsidP="008D4E73">
            <w:pPr>
              <w:spacing w:after="0" w:line="240" w:lineRule="auto"/>
              <w:rPr>
                <w:sz w:val="22"/>
                <w:szCs w:val="22"/>
              </w:rPr>
            </w:pPr>
            <w:r>
              <w:t>Öğrencilerin yabancı dil dersi yılsonu başarı puanı ortalaması</w:t>
            </w:r>
          </w:p>
        </w:tc>
        <w:tc>
          <w:tcPr>
            <w:tcW w:w="964" w:type="dxa"/>
            <w:shd w:val="clear" w:color="auto" w:fill="auto"/>
            <w:noWrap/>
            <w:vAlign w:val="center"/>
          </w:tcPr>
          <w:p w:rsidR="000E3A93" w:rsidRPr="003322A4" w:rsidRDefault="000E3A93" w:rsidP="008D4E73">
            <w:pPr>
              <w:spacing w:after="0" w:line="240" w:lineRule="auto"/>
              <w:rPr>
                <w:sz w:val="22"/>
                <w:szCs w:val="22"/>
              </w:rPr>
            </w:pPr>
            <w:r>
              <w:rPr>
                <w:sz w:val="22"/>
                <w:szCs w:val="22"/>
              </w:rPr>
              <w:t>100</w:t>
            </w:r>
          </w:p>
        </w:tc>
        <w:tc>
          <w:tcPr>
            <w:tcW w:w="964" w:type="dxa"/>
            <w:shd w:val="clear" w:color="auto" w:fill="auto"/>
            <w:noWrap/>
            <w:vAlign w:val="center"/>
          </w:tcPr>
          <w:p w:rsidR="000E3A93" w:rsidRPr="003322A4" w:rsidRDefault="000E3A93" w:rsidP="008D4E73">
            <w:pPr>
              <w:spacing w:after="0" w:line="240" w:lineRule="auto"/>
              <w:rPr>
                <w:sz w:val="22"/>
                <w:szCs w:val="22"/>
              </w:rPr>
            </w:pPr>
            <w:r>
              <w:rPr>
                <w:sz w:val="22"/>
                <w:szCs w:val="22"/>
              </w:rPr>
              <w:t>100</w:t>
            </w:r>
          </w:p>
        </w:tc>
        <w:tc>
          <w:tcPr>
            <w:tcW w:w="964" w:type="dxa"/>
            <w:vAlign w:val="center"/>
          </w:tcPr>
          <w:p w:rsidR="000E3A93" w:rsidRPr="003322A4" w:rsidRDefault="000E3A93" w:rsidP="00530D86">
            <w:pPr>
              <w:spacing w:after="0" w:line="240" w:lineRule="auto"/>
              <w:rPr>
                <w:sz w:val="22"/>
                <w:szCs w:val="22"/>
              </w:rPr>
            </w:pPr>
            <w:r>
              <w:rPr>
                <w:sz w:val="22"/>
                <w:szCs w:val="22"/>
              </w:rPr>
              <w:t>100</w:t>
            </w:r>
          </w:p>
        </w:tc>
        <w:tc>
          <w:tcPr>
            <w:tcW w:w="964" w:type="dxa"/>
            <w:vAlign w:val="center"/>
          </w:tcPr>
          <w:p w:rsidR="000E3A93" w:rsidRPr="003322A4" w:rsidRDefault="000E3A93" w:rsidP="00530D86">
            <w:pPr>
              <w:spacing w:after="0" w:line="240" w:lineRule="auto"/>
              <w:rPr>
                <w:sz w:val="22"/>
                <w:szCs w:val="22"/>
              </w:rPr>
            </w:pPr>
            <w:r>
              <w:rPr>
                <w:sz w:val="22"/>
                <w:szCs w:val="22"/>
              </w:rPr>
              <w:t>100</w:t>
            </w:r>
          </w:p>
        </w:tc>
        <w:tc>
          <w:tcPr>
            <w:tcW w:w="964" w:type="dxa"/>
            <w:vAlign w:val="center"/>
          </w:tcPr>
          <w:p w:rsidR="000E3A93" w:rsidRPr="003322A4" w:rsidRDefault="000E3A93" w:rsidP="00530D86">
            <w:pPr>
              <w:spacing w:after="0" w:line="240" w:lineRule="auto"/>
              <w:rPr>
                <w:sz w:val="22"/>
                <w:szCs w:val="22"/>
              </w:rPr>
            </w:pPr>
            <w:r>
              <w:rPr>
                <w:sz w:val="22"/>
                <w:szCs w:val="22"/>
              </w:rPr>
              <w:t>100</w:t>
            </w:r>
          </w:p>
        </w:tc>
        <w:tc>
          <w:tcPr>
            <w:tcW w:w="964" w:type="dxa"/>
            <w:vAlign w:val="center"/>
          </w:tcPr>
          <w:p w:rsidR="000E3A93" w:rsidRPr="003322A4" w:rsidRDefault="000E3A93" w:rsidP="00530D86">
            <w:pPr>
              <w:spacing w:after="0" w:line="240" w:lineRule="auto"/>
              <w:rPr>
                <w:sz w:val="22"/>
                <w:szCs w:val="22"/>
              </w:rPr>
            </w:pPr>
            <w:r>
              <w:rPr>
                <w:sz w:val="22"/>
                <w:szCs w:val="22"/>
              </w:rPr>
              <w:t>100</w:t>
            </w:r>
          </w:p>
        </w:tc>
      </w:tr>
      <w:tr w:rsidR="00EF7DB0" w:rsidRPr="00A47F2F" w:rsidTr="00A720DF">
        <w:trPr>
          <w:trHeight w:val="549"/>
        </w:trPr>
        <w:tc>
          <w:tcPr>
            <w:tcW w:w="1757" w:type="dxa"/>
            <w:shd w:val="clear" w:color="auto" w:fill="auto"/>
            <w:vAlign w:val="center"/>
          </w:tcPr>
          <w:p w:rsidR="00EF7DB0" w:rsidRPr="003322A4" w:rsidRDefault="00EF7DB0" w:rsidP="00466895">
            <w:pPr>
              <w:spacing w:after="0" w:line="240" w:lineRule="auto"/>
              <w:rPr>
                <w:b/>
                <w:bCs/>
                <w:color w:val="FF0000"/>
                <w:sz w:val="22"/>
                <w:szCs w:val="22"/>
              </w:rPr>
            </w:pPr>
            <w:r>
              <w:rPr>
                <w:b/>
                <w:bCs/>
                <w:color w:val="FF0000"/>
                <w:sz w:val="22"/>
                <w:szCs w:val="22"/>
              </w:rPr>
              <w:t>PG.2.1.b</w:t>
            </w:r>
          </w:p>
        </w:tc>
        <w:tc>
          <w:tcPr>
            <w:tcW w:w="5042" w:type="dxa"/>
            <w:shd w:val="clear" w:color="auto" w:fill="auto"/>
            <w:vAlign w:val="center"/>
          </w:tcPr>
          <w:p w:rsidR="00EF7DB0" w:rsidRDefault="00EF7DB0" w:rsidP="008D4E73">
            <w:pPr>
              <w:spacing w:after="0" w:line="240" w:lineRule="auto"/>
            </w:pPr>
            <w:r>
              <w:t>Okulda yapılan sosyal etkinlik sayısı</w:t>
            </w:r>
          </w:p>
        </w:tc>
        <w:tc>
          <w:tcPr>
            <w:tcW w:w="964" w:type="dxa"/>
            <w:shd w:val="clear" w:color="auto" w:fill="auto"/>
            <w:noWrap/>
            <w:vAlign w:val="center"/>
          </w:tcPr>
          <w:p w:rsidR="00EF7DB0" w:rsidRDefault="00EF7DB0" w:rsidP="008D4E73">
            <w:pPr>
              <w:spacing w:after="0" w:line="240" w:lineRule="auto"/>
              <w:rPr>
                <w:sz w:val="22"/>
                <w:szCs w:val="22"/>
              </w:rPr>
            </w:pPr>
            <w:r>
              <w:rPr>
                <w:sz w:val="22"/>
                <w:szCs w:val="22"/>
              </w:rPr>
              <w:t>4</w:t>
            </w:r>
          </w:p>
        </w:tc>
        <w:tc>
          <w:tcPr>
            <w:tcW w:w="964" w:type="dxa"/>
            <w:shd w:val="clear" w:color="auto" w:fill="auto"/>
            <w:noWrap/>
            <w:vAlign w:val="center"/>
          </w:tcPr>
          <w:p w:rsidR="00EF7DB0" w:rsidRDefault="00EF7DB0" w:rsidP="008D4E73">
            <w:pPr>
              <w:spacing w:after="0" w:line="240" w:lineRule="auto"/>
              <w:rPr>
                <w:sz w:val="22"/>
                <w:szCs w:val="22"/>
              </w:rPr>
            </w:pPr>
            <w:r>
              <w:rPr>
                <w:sz w:val="22"/>
                <w:szCs w:val="22"/>
              </w:rPr>
              <w:t>6</w:t>
            </w:r>
          </w:p>
        </w:tc>
        <w:tc>
          <w:tcPr>
            <w:tcW w:w="964" w:type="dxa"/>
            <w:vAlign w:val="center"/>
          </w:tcPr>
          <w:p w:rsidR="00EF7DB0" w:rsidRDefault="00EF7DB0" w:rsidP="00530D86">
            <w:pPr>
              <w:spacing w:after="0" w:line="240" w:lineRule="auto"/>
              <w:rPr>
                <w:sz w:val="22"/>
                <w:szCs w:val="22"/>
              </w:rPr>
            </w:pPr>
            <w:r>
              <w:rPr>
                <w:sz w:val="22"/>
                <w:szCs w:val="22"/>
              </w:rPr>
              <w:t>8</w:t>
            </w:r>
          </w:p>
        </w:tc>
        <w:tc>
          <w:tcPr>
            <w:tcW w:w="964" w:type="dxa"/>
            <w:vAlign w:val="center"/>
          </w:tcPr>
          <w:p w:rsidR="00EF7DB0" w:rsidRDefault="00EF7DB0" w:rsidP="00530D86">
            <w:pPr>
              <w:spacing w:after="0" w:line="240" w:lineRule="auto"/>
              <w:rPr>
                <w:sz w:val="22"/>
                <w:szCs w:val="22"/>
              </w:rPr>
            </w:pPr>
            <w:r>
              <w:rPr>
                <w:sz w:val="22"/>
                <w:szCs w:val="22"/>
              </w:rPr>
              <w:t>10</w:t>
            </w:r>
          </w:p>
        </w:tc>
        <w:tc>
          <w:tcPr>
            <w:tcW w:w="964" w:type="dxa"/>
            <w:vAlign w:val="center"/>
          </w:tcPr>
          <w:p w:rsidR="00EF7DB0" w:rsidRDefault="00EF7DB0" w:rsidP="00530D86">
            <w:pPr>
              <w:spacing w:after="0" w:line="240" w:lineRule="auto"/>
              <w:rPr>
                <w:sz w:val="22"/>
                <w:szCs w:val="22"/>
              </w:rPr>
            </w:pPr>
            <w:r>
              <w:rPr>
                <w:sz w:val="22"/>
                <w:szCs w:val="22"/>
              </w:rPr>
              <w:t>12</w:t>
            </w:r>
          </w:p>
        </w:tc>
        <w:tc>
          <w:tcPr>
            <w:tcW w:w="964" w:type="dxa"/>
            <w:vAlign w:val="center"/>
          </w:tcPr>
          <w:p w:rsidR="00EF7DB0" w:rsidRDefault="00EF7DB0" w:rsidP="00530D86">
            <w:pPr>
              <w:spacing w:after="0" w:line="240" w:lineRule="auto"/>
              <w:rPr>
                <w:sz w:val="22"/>
                <w:szCs w:val="22"/>
              </w:rPr>
            </w:pPr>
            <w:r>
              <w:rPr>
                <w:sz w:val="22"/>
                <w:szCs w:val="22"/>
              </w:rPr>
              <w:t>12</w:t>
            </w:r>
          </w:p>
        </w:tc>
      </w:tr>
      <w:tr w:rsidR="00856AF9" w:rsidRPr="00A47F2F" w:rsidTr="00A720DF">
        <w:trPr>
          <w:trHeight w:val="549"/>
        </w:trPr>
        <w:tc>
          <w:tcPr>
            <w:tcW w:w="1757" w:type="dxa"/>
            <w:shd w:val="clear" w:color="auto" w:fill="auto"/>
            <w:vAlign w:val="center"/>
          </w:tcPr>
          <w:p w:rsidR="00856AF9" w:rsidRPr="003322A4" w:rsidRDefault="00466895" w:rsidP="008D4E73">
            <w:pPr>
              <w:rPr>
                <w:sz w:val="22"/>
                <w:szCs w:val="22"/>
              </w:rPr>
            </w:pPr>
            <w:r>
              <w:rPr>
                <w:b/>
                <w:bCs/>
                <w:color w:val="FF0000"/>
                <w:sz w:val="22"/>
                <w:szCs w:val="22"/>
              </w:rPr>
              <w:t>PG.2</w:t>
            </w:r>
            <w:r w:rsidR="00856AF9" w:rsidRPr="003322A4">
              <w:rPr>
                <w:b/>
                <w:bCs/>
                <w:color w:val="FF0000"/>
                <w:sz w:val="22"/>
                <w:szCs w:val="22"/>
              </w:rPr>
              <w:t>.</w:t>
            </w:r>
            <w:r w:rsidR="00EF7DB0">
              <w:rPr>
                <w:b/>
                <w:bCs/>
                <w:color w:val="FF0000"/>
                <w:sz w:val="22"/>
                <w:szCs w:val="22"/>
              </w:rPr>
              <w:t>1.c</w:t>
            </w:r>
          </w:p>
        </w:tc>
        <w:tc>
          <w:tcPr>
            <w:tcW w:w="5042" w:type="dxa"/>
            <w:shd w:val="clear" w:color="auto" w:fill="auto"/>
            <w:vAlign w:val="center"/>
          </w:tcPr>
          <w:p w:rsidR="00856AF9" w:rsidRPr="00F3486B" w:rsidRDefault="00856AF9" w:rsidP="008D4E73">
            <w:pPr>
              <w:spacing w:after="0" w:line="240" w:lineRule="auto"/>
              <w:rPr>
                <w:sz w:val="22"/>
                <w:szCs w:val="22"/>
              </w:rPr>
            </w:pPr>
            <w:r w:rsidRPr="00F3486B">
              <w:t>Sosyal faaliyetlere etkin katılım oranı</w:t>
            </w:r>
          </w:p>
        </w:tc>
        <w:tc>
          <w:tcPr>
            <w:tcW w:w="964" w:type="dxa"/>
            <w:shd w:val="clear" w:color="auto" w:fill="auto"/>
            <w:noWrap/>
            <w:vAlign w:val="center"/>
          </w:tcPr>
          <w:p w:rsidR="00856AF9" w:rsidRPr="003322A4" w:rsidRDefault="00856AF9" w:rsidP="00530D86">
            <w:pPr>
              <w:spacing w:after="0" w:line="240" w:lineRule="auto"/>
              <w:rPr>
                <w:sz w:val="22"/>
                <w:szCs w:val="22"/>
              </w:rPr>
            </w:pPr>
            <w:r>
              <w:rPr>
                <w:sz w:val="22"/>
                <w:szCs w:val="22"/>
              </w:rPr>
              <w:t>%25</w:t>
            </w:r>
          </w:p>
        </w:tc>
        <w:tc>
          <w:tcPr>
            <w:tcW w:w="964" w:type="dxa"/>
            <w:shd w:val="clear" w:color="auto" w:fill="auto"/>
            <w:noWrap/>
            <w:vAlign w:val="center"/>
          </w:tcPr>
          <w:p w:rsidR="00856AF9" w:rsidRPr="003322A4" w:rsidRDefault="00856AF9" w:rsidP="00530D86">
            <w:pPr>
              <w:spacing w:after="0" w:line="240" w:lineRule="auto"/>
              <w:rPr>
                <w:sz w:val="22"/>
                <w:szCs w:val="22"/>
              </w:rPr>
            </w:pPr>
            <w:r>
              <w:rPr>
                <w:sz w:val="22"/>
                <w:szCs w:val="22"/>
              </w:rPr>
              <w:t>%30</w:t>
            </w:r>
          </w:p>
        </w:tc>
        <w:tc>
          <w:tcPr>
            <w:tcW w:w="964" w:type="dxa"/>
            <w:vAlign w:val="center"/>
          </w:tcPr>
          <w:p w:rsidR="00856AF9" w:rsidRPr="003322A4" w:rsidRDefault="00856AF9" w:rsidP="00530D86">
            <w:pPr>
              <w:spacing w:after="0" w:line="240" w:lineRule="auto"/>
              <w:rPr>
                <w:sz w:val="22"/>
                <w:szCs w:val="22"/>
              </w:rPr>
            </w:pPr>
            <w:r>
              <w:rPr>
                <w:sz w:val="22"/>
                <w:szCs w:val="22"/>
              </w:rPr>
              <w:t>%35</w:t>
            </w:r>
          </w:p>
        </w:tc>
        <w:tc>
          <w:tcPr>
            <w:tcW w:w="964" w:type="dxa"/>
            <w:vAlign w:val="center"/>
          </w:tcPr>
          <w:p w:rsidR="00856AF9" w:rsidRPr="003322A4" w:rsidRDefault="00856AF9" w:rsidP="00530D86">
            <w:pPr>
              <w:spacing w:after="0" w:line="240" w:lineRule="auto"/>
              <w:rPr>
                <w:sz w:val="22"/>
                <w:szCs w:val="22"/>
              </w:rPr>
            </w:pPr>
            <w:r>
              <w:rPr>
                <w:sz w:val="22"/>
                <w:szCs w:val="22"/>
              </w:rPr>
              <w:t>%50</w:t>
            </w:r>
          </w:p>
        </w:tc>
        <w:tc>
          <w:tcPr>
            <w:tcW w:w="964" w:type="dxa"/>
            <w:vAlign w:val="center"/>
          </w:tcPr>
          <w:p w:rsidR="00856AF9" w:rsidRPr="003322A4" w:rsidRDefault="00856AF9" w:rsidP="00530D86">
            <w:pPr>
              <w:spacing w:after="0" w:line="240" w:lineRule="auto"/>
              <w:rPr>
                <w:sz w:val="22"/>
                <w:szCs w:val="22"/>
              </w:rPr>
            </w:pPr>
            <w:r>
              <w:rPr>
                <w:sz w:val="22"/>
                <w:szCs w:val="22"/>
              </w:rPr>
              <w:t>%75</w:t>
            </w:r>
          </w:p>
        </w:tc>
        <w:tc>
          <w:tcPr>
            <w:tcW w:w="964" w:type="dxa"/>
            <w:vAlign w:val="center"/>
          </w:tcPr>
          <w:p w:rsidR="00856AF9" w:rsidRPr="003322A4" w:rsidRDefault="00856AF9" w:rsidP="00530D86">
            <w:pPr>
              <w:spacing w:after="0" w:line="240" w:lineRule="auto"/>
              <w:rPr>
                <w:sz w:val="22"/>
                <w:szCs w:val="22"/>
              </w:rPr>
            </w:pPr>
            <w:r>
              <w:rPr>
                <w:sz w:val="22"/>
                <w:szCs w:val="22"/>
              </w:rPr>
              <w:t>%85</w:t>
            </w:r>
          </w:p>
        </w:tc>
      </w:tr>
    </w:tbl>
    <w:p w:rsidR="00756936" w:rsidRDefault="00756936" w:rsidP="00756936">
      <w:pPr>
        <w:jc w:val="both"/>
        <w:rPr>
          <w:b/>
          <w:color w:val="FF0000"/>
          <w:szCs w:val="24"/>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36235F" w:rsidRDefault="00466895" w:rsidP="008D4E73">
            <w:pPr>
              <w:spacing w:after="0" w:line="240" w:lineRule="auto"/>
              <w:jc w:val="center"/>
              <w:rPr>
                <w:b/>
                <w:bCs/>
                <w:color w:val="000000"/>
                <w:szCs w:val="24"/>
              </w:rPr>
            </w:pPr>
            <w:r>
              <w:rPr>
                <w:b/>
                <w:bCs/>
                <w:color w:val="000000"/>
                <w:szCs w:val="24"/>
              </w:rPr>
              <w:t>2</w:t>
            </w:r>
            <w:r w:rsidR="00756936" w:rsidRPr="0036235F">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416BF8" w:rsidP="00766C7D">
            <w:pPr>
              <w:pStyle w:val="AralkYok"/>
              <w:rPr>
                <w:rFonts w:ascii="Book Antiqua" w:hAnsi="Book Antiqua"/>
                <w:color w:val="000000"/>
                <w:sz w:val="24"/>
                <w:szCs w:val="24"/>
              </w:rPr>
            </w:pPr>
            <w:r w:rsidRPr="0036235F">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İngilizce Öğretmeni</w:t>
            </w:r>
            <w:r w:rsidR="00A701A9">
              <w:rPr>
                <w:color w:val="000000"/>
                <w:szCs w:val="24"/>
              </w:rPr>
              <w:t xml:space="preserve"> ya da sınıf öğretmeni</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Her Öğretim Dönemi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466895" w:rsidP="008D4E73">
            <w:pPr>
              <w:spacing w:after="0" w:line="240" w:lineRule="auto"/>
              <w:jc w:val="center"/>
              <w:rPr>
                <w:b/>
                <w:bCs/>
                <w:color w:val="000000"/>
                <w:szCs w:val="24"/>
              </w:rPr>
            </w:pPr>
            <w:r>
              <w:rPr>
                <w:b/>
                <w:bCs/>
                <w:color w:val="000000"/>
                <w:szCs w:val="24"/>
              </w:rPr>
              <w:t>2</w:t>
            </w:r>
            <w:r w:rsidR="00756936" w:rsidRPr="0036235F">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766C7D" w:rsidP="00766C7D">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EF7DB0" w:rsidP="00E371B0">
            <w:pPr>
              <w:spacing w:after="0" w:line="240" w:lineRule="auto"/>
              <w:jc w:val="center"/>
              <w:rPr>
                <w:color w:val="000000"/>
                <w:szCs w:val="24"/>
              </w:rPr>
            </w:pPr>
            <w:r>
              <w:rPr>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C019BD" w:rsidP="00E371B0">
            <w:pPr>
              <w:spacing w:after="0" w:line="240" w:lineRule="auto"/>
              <w:jc w:val="center"/>
              <w:rPr>
                <w:color w:val="000000"/>
                <w:szCs w:val="24"/>
              </w:rPr>
            </w:pPr>
            <w:r w:rsidRPr="0036235F">
              <w:rPr>
                <w:color w:val="000000"/>
                <w:szCs w:val="24"/>
              </w:rPr>
              <w:t xml:space="preserve">Mayıs </w:t>
            </w:r>
            <w:r w:rsidR="00267D6B">
              <w:rPr>
                <w:color w:val="000000"/>
                <w:szCs w:val="24"/>
              </w:rPr>
              <w:t>(Her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466895" w:rsidP="00466895">
            <w:pPr>
              <w:spacing w:after="0" w:line="240" w:lineRule="auto"/>
              <w:jc w:val="center"/>
              <w:rPr>
                <w:b/>
                <w:bCs/>
                <w:color w:val="000000"/>
                <w:szCs w:val="24"/>
              </w:rPr>
            </w:pPr>
            <w:r>
              <w:rPr>
                <w:b/>
                <w:bCs/>
                <w:color w:val="000000"/>
                <w:szCs w:val="24"/>
              </w:rPr>
              <w:t>2.</w:t>
            </w:r>
            <w:r w:rsidR="00756936" w:rsidRPr="0036235F">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E371B0" w:rsidP="00766C7D">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EF7DB0" w:rsidP="00E371B0">
            <w:pPr>
              <w:spacing w:after="0" w:line="240" w:lineRule="auto"/>
              <w:jc w:val="center"/>
              <w:rPr>
                <w:color w:val="000000"/>
                <w:szCs w:val="24"/>
              </w:rPr>
            </w:pPr>
            <w:r>
              <w:rPr>
                <w:color w:val="000000"/>
                <w:szCs w:val="24"/>
              </w:rPr>
              <w:t>Sosyal Etkinlikler Kurulu</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E371B0" w:rsidP="00E371B0">
            <w:pPr>
              <w:spacing w:after="0" w:line="240" w:lineRule="auto"/>
              <w:jc w:val="center"/>
              <w:rPr>
                <w:color w:val="000000"/>
                <w:szCs w:val="24"/>
              </w:rPr>
            </w:pPr>
            <w:r w:rsidRPr="0036235F">
              <w:rPr>
                <w:color w:val="000000"/>
                <w:szCs w:val="24"/>
              </w:rPr>
              <w:t>Nisan 2019</w:t>
            </w:r>
            <w:r w:rsidR="00267D6B">
              <w:rPr>
                <w:color w:val="000000"/>
                <w:szCs w:val="24"/>
              </w:rPr>
              <w:t xml:space="preserve"> (Her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466895" w:rsidP="008D4E73">
            <w:pPr>
              <w:spacing w:after="0" w:line="240" w:lineRule="auto"/>
              <w:jc w:val="center"/>
              <w:rPr>
                <w:b/>
                <w:bCs/>
                <w:color w:val="000000"/>
                <w:szCs w:val="24"/>
              </w:rPr>
            </w:pPr>
            <w:r>
              <w:rPr>
                <w:b/>
                <w:bCs/>
                <w:color w:val="000000"/>
                <w:szCs w:val="24"/>
              </w:rPr>
              <w:t>2</w:t>
            </w:r>
            <w:r w:rsidR="00756936" w:rsidRPr="0036235F">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36235F" w:rsidP="0036235F">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EF7DB0" w:rsidP="00E371B0">
            <w:pPr>
              <w:spacing w:after="0" w:line="240" w:lineRule="auto"/>
              <w:jc w:val="center"/>
              <w:rPr>
                <w:color w:val="000000"/>
                <w:szCs w:val="24"/>
              </w:rPr>
            </w:pPr>
            <w:r>
              <w:rPr>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267D6B" w:rsidP="00E371B0">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5496"/>
        <w:gridCol w:w="1051"/>
        <w:gridCol w:w="1051"/>
        <w:gridCol w:w="1051"/>
        <w:gridCol w:w="1051"/>
        <w:gridCol w:w="1051"/>
        <w:gridCol w:w="1051"/>
      </w:tblGrid>
      <w:tr w:rsidR="008C2833" w:rsidRPr="00A47F2F" w:rsidTr="00A720DF">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964"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A720DF">
        <w:trPr>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64"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964"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964"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964"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964"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964"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A720DF">
        <w:trPr>
          <w:trHeight w:val="549"/>
        </w:trPr>
        <w:tc>
          <w:tcPr>
            <w:tcW w:w="1757" w:type="dxa"/>
            <w:shd w:val="clear" w:color="auto" w:fill="auto"/>
            <w:vAlign w:val="center"/>
          </w:tcPr>
          <w:p w:rsidR="008C2833" w:rsidRPr="003322A4" w:rsidRDefault="008C2833" w:rsidP="00466895">
            <w:pPr>
              <w:spacing w:after="0" w:line="240" w:lineRule="auto"/>
              <w:rPr>
                <w:b/>
                <w:bCs/>
                <w:color w:val="FF0000"/>
                <w:sz w:val="22"/>
                <w:szCs w:val="22"/>
              </w:rPr>
            </w:pPr>
            <w:r w:rsidRPr="003322A4">
              <w:rPr>
                <w:b/>
                <w:bCs/>
                <w:color w:val="FF0000"/>
                <w:sz w:val="22"/>
                <w:szCs w:val="22"/>
              </w:rPr>
              <w:t>PG.</w:t>
            </w:r>
            <w:r w:rsidR="00466895">
              <w:rPr>
                <w:b/>
                <w:bCs/>
                <w:color w:val="FF0000"/>
                <w:sz w:val="22"/>
                <w:szCs w:val="22"/>
              </w:rPr>
              <w:t>2</w:t>
            </w:r>
            <w:r w:rsidRPr="003322A4">
              <w:rPr>
                <w:b/>
                <w:bCs/>
                <w:color w:val="FF0000"/>
                <w:sz w:val="22"/>
                <w:szCs w:val="22"/>
              </w:rPr>
              <w:t>.</w:t>
            </w:r>
            <w:r w:rsidR="00466895">
              <w:rPr>
                <w:b/>
                <w:bCs/>
                <w:color w:val="FF0000"/>
                <w:sz w:val="22"/>
                <w:szCs w:val="22"/>
              </w:rPr>
              <w:t>2</w:t>
            </w:r>
            <w:r>
              <w:rPr>
                <w:b/>
                <w:bCs/>
                <w:color w:val="FF0000"/>
                <w:sz w:val="22"/>
                <w:szCs w:val="22"/>
              </w:rPr>
              <w:t>.a</w:t>
            </w:r>
          </w:p>
        </w:tc>
        <w:tc>
          <w:tcPr>
            <w:tcW w:w="5042" w:type="dxa"/>
            <w:shd w:val="clear" w:color="auto" w:fill="auto"/>
            <w:vAlign w:val="center"/>
          </w:tcPr>
          <w:p w:rsidR="008C2833" w:rsidRPr="003322A4" w:rsidRDefault="00090BD1" w:rsidP="0051622B">
            <w:pPr>
              <w:spacing w:after="0" w:line="240" w:lineRule="auto"/>
              <w:rPr>
                <w:sz w:val="22"/>
                <w:szCs w:val="22"/>
              </w:rPr>
            </w:pPr>
            <w:r>
              <w:rPr>
                <w:sz w:val="22"/>
                <w:szCs w:val="22"/>
              </w:rPr>
              <w:t>Hangi okullara gideceklerine da</w:t>
            </w:r>
            <w:r w:rsidR="0051622B">
              <w:rPr>
                <w:sz w:val="22"/>
                <w:szCs w:val="22"/>
              </w:rPr>
              <w:t>ir anket çalışmaları planlanması ve uygulama oranı</w:t>
            </w:r>
          </w:p>
        </w:tc>
        <w:tc>
          <w:tcPr>
            <w:tcW w:w="964" w:type="dxa"/>
            <w:shd w:val="clear" w:color="auto" w:fill="auto"/>
            <w:noWrap/>
            <w:vAlign w:val="center"/>
          </w:tcPr>
          <w:p w:rsidR="008C2833" w:rsidRPr="003322A4" w:rsidRDefault="00FA08FC" w:rsidP="00FA08FC">
            <w:pPr>
              <w:spacing w:after="0" w:line="240" w:lineRule="auto"/>
              <w:jc w:val="center"/>
              <w:rPr>
                <w:sz w:val="22"/>
                <w:szCs w:val="22"/>
              </w:rPr>
            </w:pPr>
            <w:r>
              <w:rPr>
                <w:sz w:val="22"/>
                <w:szCs w:val="22"/>
              </w:rPr>
              <w:t>80</w:t>
            </w:r>
          </w:p>
        </w:tc>
        <w:tc>
          <w:tcPr>
            <w:tcW w:w="964" w:type="dxa"/>
            <w:shd w:val="clear" w:color="auto" w:fill="auto"/>
            <w:noWrap/>
            <w:vAlign w:val="center"/>
          </w:tcPr>
          <w:p w:rsidR="008C2833" w:rsidRPr="003322A4" w:rsidRDefault="00FA08FC" w:rsidP="00FA08FC">
            <w:pPr>
              <w:spacing w:after="0" w:line="240" w:lineRule="auto"/>
              <w:jc w:val="center"/>
              <w:rPr>
                <w:sz w:val="22"/>
                <w:szCs w:val="22"/>
              </w:rPr>
            </w:pPr>
            <w:r>
              <w:rPr>
                <w:sz w:val="22"/>
                <w:szCs w:val="22"/>
              </w:rPr>
              <w:t>100</w:t>
            </w:r>
          </w:p>
        </w:tc>
        <w:tc>
          <w:tcPr>
            <w:tcW w:w="964" w:type="dxa"/>
            <w:vAlign w:val="center"/>
          </w:tcPr>
          <w:p w:rsidR="008C2833" w:rsidRPr="003322A4" w:rsidRDefault="00FA08FC" w:rsidP="00FA08FC">
            <w:pPr>
              <w:spacing w:after="0" w:line="240" w:lineRule="auto"/>
              <w:jc w:val="center"/>
              <w:rPr>
                <w:sz w:val="22"/>
                <w:szCs w:val="22"/>
              </w:rPr>
            </w:pPr>
            <w:r>
              <w:rPr>
                <w:sz w:val="22"/>
                <w:szCs w:val="22"/>
              </w:rPr>
              <w:t>100</w:t>
            </w:r>
          </w:p>
        </w:tc>
        <w:tc>
          <w:tcPr>
            <w:tcW w:w="964" w:type="dxa"/>
            <w:vAlign w:val="center"/>
          </w:tcPr>
          <w:p w:rsidR="008C2833" w:rsidRPr="003322A4" w:rsidRDefault="00FA08FC" w:rsidP="00FA08FC">
            <w:pPr>
              <w:spacing w:after="0" w:line="240" w:lineRule="auto"/>
              <w:jc w:val="center"/>
              <w:rPr>
                <w:sz w:val="22"/>
                <w:szCs w:val="22"/>
              </w:rPr>
            </w:pPr>
            <w:r>
              <w:rPr>
                <w:sz w:val="22"/>
                <w:szCs w:val="22"/>
              </w:rPr>
              <w:t>100</w:t>
            </w:r>
          </w:p>
        </w:tc>
        <w:tc>
          <w:tcPr>
            <w:tcW w:w="964" w:type="dxa"/>
            <w:vAlign w:val="center"/>
          </w:tcPr>
          <w:p w:rsidR="008C2833" w:rsidRPr="003322A4" w:rsidRDefault="00FA08FC" w:rsidP="00FA08FC">
            <w:pPr>
              <w:spacing w:after="0" w:line="240" w:lineRule="auto"/>
              <w:jc w:val="center"/>
              <w:rPr>
                <w:sz w:val="22"/>
                <w:szCs w:val="22"/>
              </w:rPr>
            </w:pPr>
            <w:r>
              <w:rPr>
                <w:sz w:val="22"/>
                <w:szCs w:val="22"/>
              </w:rPr>
              <w:t>100</w:t>
            </w:r>
          </w:p>
        </w:tc>
        <w:tc>
          <w:tcPr>
            <w:tcW w:w="964" w:type="dxa"/>
            <w:vAlign w:val="center"/>
          </w:tcPr>
          <w:p w:rsidR="008C2833" w:rsidRPr="003322A4" w:rsidRDefault="00FA08FC" w:rsidP="00FA08FC">
            <w:pPr>
              <w:spacing w:after="0" w:line="240" w:lineRule="auto"/>
              <w:jc w:val="center"/>
              <w:rPr>
                <w:sz w:val="22"/>
                <w:szCs w:val="22"/>
              </w:rPr>
            </w:pPr>
            <w:r>
              <w:rPr>
                <w:sz w:val="22"/>
                <w:szCs w:val="22"/>
              </w:rPr>
              <w:t>100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466895" w:rsidP="00466895">
            <w:pPr>
              <w:spacing w:after="0" w:line="240" w:lineRule="auto"/>
              <w:jc w:val="center"/>
              <w:rPr>
                <w:b/>
                <w:bCs/>
                <w:color w:val="000000"/>
                <w:szCs w:val="24"/>
              </w:rPr>
            </w:pPr>
            <w:r>
              <w:rPr>
                <w:b/>
                <w:bCs/>
                <w:color w:val="000000"/>
                <w:szCs w:val="24"/>
              </w:rPr>
              <w:t>2</w:t>
            </w:r>
            <w:r w:rsidR="008C2833">
              <w:rPr>
                <w:b/>
                <w:bCs/>
                <w:color w:val="000000"/>
                <w:szCs w:val="24"/>
              </w:rPr>
              <w:t>.</w:t>
            </w:r>
            <w:r>
              <w:rPr>
                <w:b/>
                <w:bCs/>
                <w:color w:val="000000"/>
                <w:szCs w:val="24"/>
              </w:rPr>
              <w:t>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F4876" w:rsidP="0081680B">
            <w:pPr>
              <w:spacing w:after="0" w:line="240" w:lineRule="auto"/>
              <w:jc w:val="both"/>
              <w:rPr>
                <w:color w:val="000000"/>
                <w:szCs w:val="24"/>
              </w:rPr>
            </w:pPr>
            <w:r>
              <w:rPr>
                <w:color w:val="000000"/>
                <w:szCs w:val="24"/>
              </w:rPr>
              <w:t xml:space="preserve">Gidecekleri okul türleri ile ilgili </w:t>
            </w:r>
            <w:r w:rsidR="007E5A96">
              <w:rPr>
                <w:color w:val="000000"/>
                <w:szCs w:val="24"/>
              </w:rPr>
              <w:t>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FA08FC" w:rsidP="004613FA">
            <w:pPr>
              <w:spacing w:after="0" w:line="240" w:lineRule="auto"/>
              <w:jc w:val="center"/>
              <w:rPr>
                <w:color w:val="000000"/>
                <w:szCs w:val="24"/>
              </w:rPr>
            </w:pPr>
            <w:r>
              <w:rPr>
                <w:color w:val="000000"/>
                <w:szCs w:val="24"/>
              </w:rPr>
              <w:t>Emel KAYA</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E5A96" w:rsidP="004613FA">
            <w:pPr>
              <w:spacing w:after="0" w:line="240" w:lineRule="auto"/>
              <w:jc w:val="center"/>
              <w:rPr>
                <w:color w:val="000000"/>
                <w:szCs w:val="24"/>
              </w:rPr>
            </w:pPr>
            <w:r>
              <w:rPr>
                <w:color w:val="000000"/>
                <w:szCs w:val="24"/>
              </w:rPr>
              <w:t>Her yıl Şubat-Mart Ayı.</w:t>
            </w:r>
          </w:p>
        </w:tc>
      </w:tr>
    </w:tbl>
    <w:p w:rsidR="008D4E73" w:rsidRPr="002B6FDB" w:rsidRDefault="008D4E73" w:rsidP="002B6FDB"/>
    <w:p w:rsidR="00294F4C" w:rsidRDefault="00294F4C" w:rsidP="008D4E73">
      <w:pPr>
        <w:pStyle w:val="Balk2"/>
      </w:pPr>
    </w:p>
    <w:p w:rsidR="00352E63" w:rsidRPr="00A47F2F" w:rsidRDefault="002159E5" w:rsidP="008D4E73">
      <w:pPr>
        <w:pStyle w:val="Balk2"/>
      </w:pPr>
      <w:bookmarkStart w:id="54" w:name="_Toc2950506"/>
      <w:r w:rsidRPr="00A47F2F">
        <w:t>TEMA I</w:t>
      </w:r>
      <w:r w:rsidR="008D4E73">
        <w:t>II</w:t>
      </w:r>
      <w:r w:rsidRPr="00A47F2F">
        <w:t>: KURUMSAL KAPASİTE</w:t>
      </w:r>
      <w:bookmarkEnd w:id="54"/>
    </w:p>
    <w:p w:rsidR="00481D63" w:rsidRPr="00A47F2F" w:rsidRDefault="00481D63" w:rsidP="00481D63">
      <w:pPr>
        <w:rPr>
          <w:szCs w:val="24"/>
        </w:rPr>
      </w:pPr>
    </w:p>
    <w:p w:rsidR="008D4E73" w:rsidRDefault="008D4E73" w:rsidP="008D4E73">
      <w:pPr>
        <w:pStyle w:val="Balk3"/>
      </w:pPr>
      <w:bookmarkStart w:id="55" w:name="_Toc416085167"/>
      <w:bookmarkStart w:id="56"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0D4397">
        <w:rPr>
          <w:rFonts w:ascii="Book Antiqua" w:hAnsi="Book Antiqua"/>
          <w:sz w:val="24"/>
          <w:szCs w:val="24"/>
        </w:rPr>
        <w:t>Personel hareketliliği ve okullaşma oranlarını göz önünde tutarak heryıl için personelin ihtiyaç duyacağı eğitim ve kapasitebgeliştirme faaliyetlerini plan dönemi sonuna dek planlanacaktır.</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5496"/>
        <w:gridCol w:w="1051"/>
        <w:gridCol w:w="1051"/>
        <w:gridCol w:w="1051"/>
        <w:gridCol w:w="1051"/>
        <w:gridCol w:w="1051"/>
        <w:gridCol w:w="1051"/>
      </w:tblGrid>
      <w:tr w:rsidR="008D4E73" w:rsidRPr="00A47F2F" w:rsidTr="00A720DF">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964" w:type="dxa"/>
            <w:gridSpan w:val="5"/>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A720DF">
        <w:trPr>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64"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964"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964"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964"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964"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964"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06CAB" w:rsidRPr="00A47F2F" w:rsidTr="00A720DF">
        <w:trPr>
          <w:trHeight w:val="549"/>
        </w:trPr>
        <w:tc>
          <w:tcPr>
            <w:tcW w:w="1757" w:type="dxa"/>
            <w:shd w:val="clear" w:color="auto" w:fill="auto"/>
            <w:vAlign w:val="center"/>
          </w:tcPr>
          <w:p w:rsidR="00706CAB" w:rsidRPr="003322A4" w:rsidRDefault="00706CAB"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706CAB" w:rsidRPr="003322A4" w:rsidRDefault="000D4397" w:rsidP="008D4E73">
            <w:pPr>
              <w:spacing w:after="0" w:line="240" w:lineRule="auto"/>
              <w:rPr>
                <w:sz w:val="22"/>
                <w:szCs w:val="22"/>
              </w:rPr>
            </w:pPr>
            <w:r>
              <w:rPr>
                <w:sz w:val="22"/>
                <w:szCs w:val="22"/>
              </w:rPr>
              <w:t>Hizmet içi eğitim faaliyetine katılan personel sayısı</w:t>
            </w:r>
          </w:p>
        </w:tc>
        <w:tc>
          <w:tcPr>
            <w:tcW w:w="964" w:type="dxa"/>
            <w:shd w:val="clear" w:color="auto" w:fill="auto"/>
            <w:noWrap/>
            <w:vAlign w:val="center"/>
          </w:tcPr>
          <w:p w:rsidR="00706CAB" w:rsidRPr="00706CAB" w:rsidRDefault="00FA08FC" w:rsidP="00FA08FC">
            <w:pPr>
              <w:spacing w:after="0" w:line="240" w:lineRule="auto"/>
              <w:jc w:val="center"/>
              <w:rPr>
                <w:sz w:val="22"/>
                <w:szCs w:val="22"/>
              </w:rPr>
            </w:pPr>
            <w:r>
              <w:rPr>
                <w:sz w:val="22"/>
                <w:szCs w:val="22"/>
              </w:rPr>
              <w:t>6</w:t>
            </w:r>
          </w:p>
        </w:tc>
        <w:tc>
          <w:tcPr>
            <w:tcW w:w="964" w:type="dxa"/>
            <w:shd w:val="clear" w:color="auto" w:fill="auto"/>
            <w:noWrap/>
            <w:vAlign w:val="center"/>
          </w:tcPr>
          <w:p w:rsidR="00706CAB" w:rsidRDefault="00FA08FC" w:rsidP="00FA08FC">
            <w:pPr>
              <w:spacing w:after="0" w:line="240" w:lineRule="auto"/>
              <w:jc w:val="center"/>
              <w:rPr>
                <w:sz w:val="22"/>
                <w:szCs w:val="22"/>
              </w:rPr>
            </w:pPr>
            <w:r>
              <w:rPr>
                <w:sz w:val="22"/>
                <w:szCs w:val="22"/>
              </w:rPr>
              <w:t>6</w:t>
            </w:r>
          </w:p>
          <w:p w:rsidR="00706CAB" w:rsidRPr="003322A4" w:rsidRDefault="00706CAB" w:rsidP="00FA08FC">
            <w:pPr>
              <w:spacing w:after="0" w:line="240" w:lineRule="auto"/>
              <w:jc w:val="center"/>
              <w:rPr>
                <w:sz w:val="22"/>
                <w:szCs w:val="22"/>
              </w:rPr>
            </w:pPr>
          </w:p>
        </w:tc>
        <w:tc>
          <w:tcPr>
            <w:tcW w:w="964" w:type="dxa"/>
            <w:vAlign w:val="center"/>
          </w:tcPr>
          <w:p w:rsidR="00706CAB" w:rsidRPr="003322A4" w:rsidRDefault="00FA08FC" w:rsidP="00FA08FC">
            <w:pPr>
              <w:spacing w:after="0" w:line="240" w:lineRule="auto"/>
              <w:jc w:val="center"/>
              <w:rPr>
                <w:sz w:val="22"/>
                <w:szCs w:val="22"/>
              </w:rPr>
            </w:pPr>
            <w:r>
              <w:rPr>
                <w:sz w:val="22"/>
                <w:szCs w:val="22"/>
              </w:rPr>
              <w:t>6</w:t>
            </w:r>
          </w:p>
        </w:tc>
        <w:tc>
          <w:tcPr>
            <w:tcW w:w="964" w:type="dxa"/>
            <w:vAlign w:val="center"/>
          </w:tcPr>
          <w:p w:rsidR="00706CAB" w:rsidRPr="003322A4" w:rsidRDefault="00FA08FC" w:rsidP="00FA08FC">
            <w:pPr>
              <w:spacing w:after="0" w:line="240" w:lineRule="auto"/>
              <w:jc w:val="center"/>
              <w:rPr>
                <w:sz w:val="22"/>
                <w:szCs w:val="22"/>
              </w:rPr>
            </w:pPr>
            <w:r>
              <w:rPr>
                <w:sz w:val="22"/>
                <w:szCs w:val="22"/>
              </w:rPr>
              <w:t>6</w:t>
            </w:r>
          </w:p>
        </w:tc>
        <w:tc>
          <w:tcPr>
            <w:tcW w:w="964" w:type="dxa"/>
            <w:vAlign w:val="center"/>
          </w:tcPr>
          <w:p w:rsidR="00706CAB" w:rsidRPr="003322A4" w:rsidRDefault="00FA08FC" w:rsidP="00FA08FC">
            <w:pPr>
              <w:spacing w:after="0" w:line="240" w:lineRule="auto"/>
              <w:jc w:val="center"/>
              <w:rPr>
                <w:sz w:val="22"/>
                <w:szCs w:val="22"/>
              </w:rPr>
            </w:pPr>
            <w:r>
              <w:rPr>
                <w:sz w:val="22"/>
                <w:szCs w:val="22"/>
              </w:rPr>
              <w:t>6</w:t>
            </w:r>
          </w:p>
        </w:tc>
        <w:tc>
          <w:tcPr>
            <w:tcW w:w="964" w:type="dxa"/>
            <w:vAlign w:val="center"/>
          </w:tcPr>
          <w:p w:rsidR="00706CAB" w:rsidRPr="003322A4" w:rsidRDefault="00FA08FC" w:rsidP="00FA08FC">
            <w:pPr>
              <w:spacing w:after="0" w:line="240" w:lineRule="auto"/>
              <w:jc w:val="center"/>
              <w:rPr>
                <w:sz w:val="22"/>
                <w:szCs w:val="22"/>
              </w:rPr>
            </w:pPr>
            <w:r>
              <w:rPr>
                <w:sz w:val="22"/>
                <w:szCs w:val="22"/>
              </w:rPr>
              <w:t>6</w:t>
            </w:r>
          </w:p>
        </w:tc>
      </w:tr>
      <w:tr w:rsidR="00706CAB" w:rsidRPr="00A47F2F" w:rsidTr="00A720DF">
        <w:trPr>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706CAB" w:rsidRPr="003322A4" w:rsidRDefault="000D4397" w:rsidP="008D4E73">
            <w:pPr>
              <w:spacing w:after="0" w:line="240" w:lineRule="auto"/>
              <w:rPr>
                <w:sz w:val="22"/>
                <w:szCs w:val="22"/>
              </w:rPr>
            </w:pPr>
            <w:r>
              <w:rPr>
                <w:sz w:val="22"/>
                <w:szCs w:val="22"/>
              </w:rPr>
              <w:t xml:space="preserve">Açılması talep edilen hizmet içi eğitim sayısı </w:t>
            </w:r>
          </w:p>
        </w:tc>
        <w:tc>
          <w:tcPr>
            <w:tcW w:w="964" w:type="dxa"/>
            <w:shd w:val="clear" w:color="auto" w:fill="auto"/>
            <w:noWrap/>
            <w:vAlign w:val="center"/>
          </w:tcPr>
          <w:p w:rsidR="00706CAB" w:rsidRPr="003322A4" w:rsidRDefault="00FA08FC" w:rsidP="005450A5">
            <w:pPr>
              <w:spacing w:after="0" w:line="240" w:lineRule="auto"/>
              <w:jc w:val="center"/>
              <w:rPr>
                <w:sz w:val="22"/>
                <w:szCs w:val="22"/>
              </w:rPr>
            </w:pPr>
            <w:r>
              <w:rPr>
                <w:sz w:val="22"/>
                <w:szCs w:val="22"/>
              </w:rPr>
              <w:t>3</w:t>
            </w:r>
          </w:p>
        </w:tc>
        <w:tc>
          <w:tcPr>
            <w:tcW w:w="964" w:type="dxa"/>
            <w:shd w:val="clear" w:color="auto" w:fill="auto"/>
            <w:noWrap/>
            <w:vAlign w:val="center"/>
          </w:tcPr>
          <w:p w:rsidR="00706CAB" w:rsidRPr="003322A4" w:rsidRDefault="00FA08FC" w:rsidP="005450A5">
            <w:pPr>
              <w:spacing w:after="0" w:line="240" w:lineRule="auto"/>
              <w:jc w:val="center"/>
              <w:rPr>
                <w:sz w:val="22"/>
                <w:szCs w:val="22"/>
              </w:rPr>
            </w:pPr>
            <w:r>
              <w:rPr>
                <w:sz w:val="22"/>
                <w:szCs w:val="22"/>
              </w:rPr>
              <w:t>3</w:t>
            </w:r>
          </w:p>
        </w:tc>
        <w:tc>
          <w:tcPr>
            <w:tcW w:w="964" w:type="dxa"/>
            <w:vAlign w:val="center"/>
          </w:tcPr>
          <w:p w:rsidR="00706CAB" w:rsidRPr="003322A4" w:rsidRDefault="00FA08FC" w:rsidP="005450A5">
            <w:pPr>
              <w:spacing w:after="0" w:line="240" w:lineRule="auto"/>
              <w:jc w:val="center"/>
              <w:rPr>
                <w:sz w:val="22"/>
                <w:szCs w:val="22"/>
              </w:rPr>
            </w:pPr>
            <w:r>
              <w:rPr>
                <w:sz w:val="22"/>
                <w:szCs w:val="22"/>
              </w:rPr>
              <w:t>3</w:t>
            </w:r>
          </w:p>
        </w:tc>
        <w:tc>
          <w:tcPr>
            <w:tcW w:w="964" w:type="dxa"/>
            <w:vAlign w:val="center"/>
          </w:tcPr>
          <w:p w:rsidR="00706CAB" w:rsidRPr="003322A4" w:rsidRDefault="00FA08FC" w:rsidP="005450A5">
            <w:pPr>
              <w:spacing w:after="0" w:line="240" w:lineRule="auto"/>
              <w:jc w:val="center"/>
              <w:rPr>
                <w:sz w:val="22"/>
                <w:szCs w:val="22"/>
              </w:rPr>
            </w:pPr>
            <w:r>
              <w:rPr>
                <w:sz w:val="22"/>
                <w:szCs w:val="22"/>
              </w:rPr>
              <w:t>3</w:t>
            </w:r>
          </w:p>
        </w:tc>
        <w:tc>
          <w:tcPr>
            <w:tcW w:w="964" w:type="dxa"/>
            <w:vAlign w:val="center"/>
          </w:tcPr>
          <w:p w:rsidR="00706CAB" w:rsidRPr="003322A4" w:rsidRDefault="00FA08FC" w:rsidP="005450A5">
            <w:pPr>
              <w:spacing w:after="0" w:line="240" w:lineRule="auto"/>
              <w:jc w:val="center"/>
              <w:rPr>
                <w:sz w:val="22"/>
                <w:szCs w:val="22"/>
              </w:rPr>
            </w:pPr>
            <w:r>
              <w:rPr>
                <w:sz w:val="22"/>
                <w:szCs w:val="22"/>
              </w:rPr>
              <w:t>4</w:t>
            </w:r>
          </w:p>
        </w:tc>
        <w:tc>
          <w:tcPr>
            <w:tcW w:w="964" w:type="dxa"/>
            <w:vAlign w:val="center"/>
          </w:tcPr>
          <w:p w:rsidR="00706CAB" w:rsidRPr="003322A4" w:rsidRDefault="00FA08FC" w:rsidP="005450A5">
            <w:pPr>
              <w:spacing w:after="0" w:line="240" w:lineRule="auto"/>
              <w:jc w:val="center"/>
              <w:rPr>
                <w:sz w:val="22"/>
                <w:szCs w:val="22"/>
              </w:rPr>
            </w:pPr>
            <w:r>
              <w:rPr>
                <w:sz w:val="22"/>
                <w:szCs w:val="22"/>
              </w:rPr>
              <w:t>4</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466895" w:rsidP="00466895">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0D4397" w:rsidP="008D4E73">
            <w:pPr>
              <w:spacing w:after="0" w:line="240" w:lineRule="auto"/>
              <w:jc w:val="both"/>
              <w:rPr>
                <w:color w:val="000000"/>
                <w:szCs w:val="24"/>
              </w:rPr>
            </w:pPr>
            <w:r>
              <w:rPr>
                <w:szCs w:val="24"/>
              </w:rPr>
              <w:t xml:space="preserve">İdarecilerin alanlarıyla ilgili </w:t>
            </w:r>
            <w:r w:rsidR="00AC0E0D">
              <w:rPr>
                <w:szCs w:val="24"/>
              </w:rPr>
              <w:t>hizmet içi</w:t>
            </w:r>
            <w:r>
              <w:rPr>
                <w:szCs w:val="24"/>
              </w:rPr>
              <w:t xml:space="preserve"> eğitimler alması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B31DBD" w:rsidP="003224CE">
            <w:pPr>
              <w:spacing w:after="0" w:line="240" w:lineRule="auto"/>
              <w:jc w:val="center"/>
              <w:rPr>
                <w:color w:val="000000"/>
                <w:szCs w:val="24"/>
              </w:rPr>
            </w:pPr>
            <w:r>
              <w:rPr>
                <w:color w:val="000000"/>
                <w:szCs w:val="24"/>
              </w:rPr>
              <w:t>Okul Yönetimi</w:t>
            </w:r>
            <w:r w:rsidR="000D4397">
              <w:rPr>
                <w:color w:val="000000"/>
                <w:szCs w:val="24"/>
              </w:rPr>
              <w:t xml:space="preserve"> ve İlçe Milli Eğitim Müdürlüğü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224CE" w:rsidP="003224CE">
            <w:pPr>
              <w:spacing w:after="0" w:line="240" w:lineRule="auto"/>
              <w:jc w:val="center"/>
              <w:rPr>
                <w:color w:val="000000"/>
                <w:szCs w:val="24"/>
              </w:rPr>
            </w:pPr>
            <w:r>
              <w:rPr>
                <w:color w:val="000000"/>
                <w:szCs w:val="24"/>
              </w:rPr>
              <w:t>2019</w:t>
            </w:r>
          </w:p>
        </w:tc>
      </w:tr>
      <w:tr w:rsidR="003224C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24CE" w:rsidRPr="00A47F2F" w:rsidRDefault="00466895" w:rsidP="008D4E73">
            <w:pPr>
              <w:spacing w:after="0" w:line="240" w:lineRule="auto"/>
              <w:jc w:val="center"/>
              <w:rPr>
                <w:b/>
                <w:bCs/>
                <w:color w:val="000000"/>
                <w:szCs w:val="24"/>
              </w:rPr>
            </w:pPr>
            <w:r>
              <w:rPr>
                <w:b/>
                <w:bCs/>
                <w:color w:val="000000"/>
                <w:szCs w:val="24"/>
              </w:rPr>
              <w:t>3</w:t>
            </w:r>
            <w:r w:rsidR="003224CE">
              <w:rPr>
                <w:b/>
                <w:bCs/>
                <w:color w:val="000000"/>
                <w:szCs w:val="24"/>
              </w:rPr>
              <w:t>.1.</w:t>
            </w:r>
            <w:r w:rsidR="003224C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224CE" w:rsidRPr="00A47F2F" w:rsidRDefault="000D4397" w:rsidP="008D4E73">
            <w:pPr>
              <w:spacing w:after="0" w:line="240" w:lineRule="auto"/>
              <w:jc w:val="both"/>
              <w:rPr>
                <w:szCs w:val="24"/>
                <w:highlight w:val="green"/>
              </w:rPr>
            </w:pPr>
            <w:r>
              <w:rPr>
                <w:sz w:val="22"/>
                <w:szCs w:val="22"/>
              </w:rPr>
              <w:t>Öğretmenlerin alanları ile ilgili mahalli ya da merkezi düzeyde açılan hizmet içi eğitim faaliyetlerine katılımları sağlanacaktır.</w:t>
            </w:r>
          </w:p>
        </w:tc>
        <w:tc>
          <w:tcPr>
            <w:tcW w:w="1161" w:type="pct"/>
            <w:tcBorders>
              <w:top w:val="nil"/>
              <w:left w:val="nil"/>
              <w:bottom w:val="single" w:sz="8" w:space="0" w:color="auto"/>
              <w:right w:val="single" w:sz="8" w:space="0" w:color="auto"/>
            </w:tcBorders>
            <w:shd w:val="clear" w:color="auto" w:fill="auto"/>
            <w:vAlign w:val="center"/>
          </w:tcPr>
          <w:p w:rsidR="003224CE" w:rsidRPr="00A47F2F" w:rsidRDefault="00B31DBD" w:rsidP="00530D86">
            <w:pPr>
              <w:spacing w:after="0" w:line="240" w:lineRule="auto"/>
              <w:jc w:val="center"/>
              <w:rPr>
                <w:color w:val="000000"/>
                <w:szCs w:val="24"/>
              </w:rPr>
            </w:pPr>
            <w:r>
              <w:rPr>
                <w:color w:val="000000"/>
                <w:szCs w:val="24"/>
              </w:rPr>
              <w:t>Okul Yönetimi ve İlçe Milli Eğitim Müdürlüğü</w:t>
            </w:r>
          </w:p>
        </w:tc>
        <w:tc>
          <w:tcPr>
            <w:tcW w:w="1162" w:type="pct"/>
            <w:tcBorders>
              <w:top w:val="nil"/>
              <w:left w:val="nil"/>
              <w:bottom w:val="single" w:sz="8" w:space="0" w:color="auto"/>
              <w:right w:val="single" w:sz="8" w:space="0" w:color="auto"/>
            </w:tcBorders>
            <w:shd w:val="clear" w:color="auto" w:fill="auto"/>
            <w:vAlign w:val="center"/>
          </w:tcPr>
          <w:p w:rsidR="003224CE" w:rsidRPr="00A47F2F" w:rsidRDefault="003224CE" w:rsidP="00530D86">
            <w:pPr>
              <w:spacing w:after="0" w:line="240" w:lineRule="auto"/>
              <w:jc w:val="center"/>
              <w:rPr>
                <w:color w:val="000000"/>
                <w:szCs w:val="24"/>
              </w:rPr>
            </w:pPr>
            <w:r>
              <w:rPr>
                <w:color w:val="000000"/>
                <w:szCs w:val="24"/>
              </w:rPr>
              <w:t>2019</w:t>
            </w:r>
            <w:r w:rsidR="009833DD">
              <w:rPr>
                <w:color w:val="000000"/>
                <w:szCs w:val="24"/>
              </w:rPr>
              <w:t>-2020</w:t>
            </w:r>
          </w:p>
        </w:tc>
      </w:tr>
    </w:tbl>
    <w:p w:rsidR="008D4E73" w:rsidRDefault="008D4E73" w:rsidP="008D4E73"/>
    <w:p w:rsidR="008D4E73" w:rsidRPr="00B31DBD" w:rsidRDefault="00B31DBD" w:rsidP="008D4E73">
      <w:pPr>
        <w:rPr>
          <w:szCs w:val="24"/>
        </w:rPr>
      </w:pPr>
      <w:r w:rsidRPr="00B31DBD">
        <w:rPr>
          <w:rFonts w:ascii="Calibri Light" w:hAnsi="Calibri Light"/>
          <w:i/>
          <w:sz w:val="30"/>
          <w:szCs w:val="30"/>
        </w:rPr>
        <w:t>Stratejik Hedef 3.2.</w:t>
      </w:r>
      <w:r>
        <w:rPr>
          <w:rFonts w:ascii="Calibri Light" w:hAnsi="Calibri Light"/>
          <w:i/>
          <w:sz w:val="30"/>
          <w:szCs w:val="30"/>
        </w:rPr>
        <w:t xml:space="preserve"> </w:t>
      </w:r>
      <w:r>
        <w:rPr>
          <w:szCs w:val="24"/>
        </w:rPr>
        <w:t>Okulun fiziki yapısını göz önünde bulundurarak</w:t>
      </w:r>
      <w:r w:rsidR="00D336B5">
        <w:rPr>
          <w:szCs w:val="24"/>
        </w:rPr>
        <w:t xml:space="preserve"> sağlıklı, güvenli ve mutlu </w:t>
      </w:r>
      <w:r>
        <w:rPr>
          <w:szCs w:val="24"/>
        </w:rPr>
        <w:t>bir ortam içinde eğitim öğretimlerinin devamı sağlanacaktır.</w:t>
      </w:r>
    </w:p>
    <w:p w:rsidR="0051622B" w:rsidRPr="002B6FDB" w:rsidRDefault="0051622B" w:rsidP="0051622B">
      <w:pPr>
        <w:rPr>
          <w:b/>
          <w:color w:val="FF0000"/>
          <w:sz w:val="28"/>
        </w:rPr>
      </w:pPr>
      <w:r w:rsidRPr="002B6FDB">
        <w:rPr>
          <w:b/>
          <w:sz w:val="28"/>
        </w:rPr>
        <w:t>Performans Göstergeleri</w:t>
      </w:r>
    </w:p>
    <w:p w:rsidR="0051622B" w:rsidRDefault="0051622B" w:rsidP="0051622B">
      <w:pPr>
        <w:pStyle w:val="ResimYazs"/>
        <w:keepNext/>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5496"/>
        <w:gridCol w:w="1051"/>
        <w:gridCol w:w="1051"/>
        <w:gridCol w:w="1051"/>
        <w:gridCol w:w="1051"/>
        <w:gridCol w:w="1051"/>
        <w:gridCol w:w="1051"/>
      </w:tblGrid>
      <w:tr w:rsidR="0051622B" w:rsidRPr="00A47F2F" w:rsidTr="00607265">
        <w:trPr>
          <w:trHeight w:val="421"/>
        </w:trPr>
        <w:tc>
          <w:tcPr>
            <w:tcW w:w="1757" w:type="dxa"/>
            <w:vMerge w:val="restart"/>
            <w:shd w:val="clear" w:color="auto" w:fill="auto"/>
            <w:noWrap/>
            <w:vAlign w:val="center"/>
            <w:hideMark/>
          </w:tcPr>
          <w:p w:rsidR="0051622B" w:rsidRPr="003322A4" w:rsidRDefault="0051622B" w:rsidP="0051622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1622B" w:rsidRPr="003322A4" w:rsidRDefault="0051622B" w:rsidP="0051622B">
            <w:pPr>
              <w:spacing w:after="0" w:line="240" w:lineRule="auto"/>
              <w:rPr>
                <w:b/>
                <w:bCs/>
                <w:color w:val="000000"/>
                <w:sz w:val="20"/>
                <w:szCs w:val="22"/>
              </w:rPr>
            </w:pPr>
            <w:r w:rsidRPr="003322A4">
              <w:rPr>
                <w:b/>
                <w:bCs/>
                <w:color w:val="000000"/>
                <w:sz w:val="20"/>
                <w:szCs w:val="22"/>
              </w:rPr>
              <w:t>PERFORMANS</w:t>
            </w:r>
          </w:p>
          <w:p w:rsidR="0051622B" w:rsidRPr="003322A4" w:rsidRDefault="0051622B" w:rsidP="0051622B">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51622B" w:rsidRPr="003322A4" w:rsidRDefault="0051622B" w:rsidP="0051622B">
            <w:pPr>
              <w:spacing w:after="0" w:line="240" w:lineRule="auto"/>
              <w:rPr>
                <w:b/>
                <w:bCs/>
                <w:color w:val="000000"/>
                <w:sz w:val="20"/>
                <w:szCs w:val="22"/>
              </w:rPr>
            </w:pPr>
            <w:r w:rsidRPr="003322A4">
              <w:rPr>
                <w:b/>
                <w:bCs/>
                <w:color w:val="000000"/>
                <w:sz w:val="20"/>
                <w:szCs w:val="22"/>
              </w:rPr>
              <w:t>Mevcut</w:t>
            </w:r>
          </w:p>
        </w:tc>
        <w:tc>
          <w:tcPr>
            <w:tcW w:w="964" w:type="dxa"/>
            <w:gridSpan w:val="5"/>
            <w:shd w:val="clear" w:color="auto" w:fill="auto"/>
            <w:vAlign w:val="center"/>
          </w:tcPr>
          <w:p w:rsidR="0051622B" w:rsidRPr="003322A4" w:rsidRDefault="0051622B" w:rsidP="0051622B">
            <w:pPr>
              <w:spacing w:after="0" w:line="240" w:lineRule="auto"/>
              <w:rPr>
                <w:b/>
                <w:bCs/>
                <w:color w:val="000000"/>
                <w:sz w:val="22"/>
                <w:szCs w:val="22"/>
              </w:rPr>
            </w:pPr>
            <w:r w:rsidRPr="003322A4">
              <w:rPr>
                <w:b/>
                <w:bCs/>
                <w:color w:val="000000"/>
                <w:sz w:val="22"/>
                <w:szCs w:val="22"/>
              </w:rPr>
              <w:t>HEDEF</w:t>
            </w:r>
          </w:p>
        </w:tc>
      </w:tr>
      <w:tr w:rsidR="0051622B" w:rsidRPr="00A47F2F" w:rsidTr="00607265">
        <w:trPr>
          <w:trHeight w:val="309"/>
        </w:trPr>
        <w:tc>
          <w:tcPr>
            <w:tcW w:w="1757" w:type="dxa"/>
            <w:vMerge/>
            <w:shd w:val="clear" w:color="auto" w:fill="auto"/>
            <w:vAlign w:val="center"/>
            <w:hideMark/>
          </w:tcPr>
          <w:p w:rsidR="0051622B" w:rsidRPr="003322A4" w:rsidRDefault="0051622B" w:rsidP="0051622B">
            <w:pPr>
              <w:spacing w:after="0" w:line="240" w:lineRule="auto"/>
              <w:rPr>
                <w:b/>
                <w:bCs/>
                <w:sz w:val="22"/>
                <w:szCs w:val="22"/>
              </w:rPr>
            </w:pPr>
          </w:p>
        </w:tc>
        <w:tc>
          <w:tcPr>
            <w:tcW w:w="5042" w:type="dxa"/>
            <w:vMerge/>
            <w:shd w:val="clear" w:color="auto" w:fill="auto"/>
            <w:vAlign w:val="center"/>
            <w:hideMark/>
          </w:tcPr>
          <w:p w:rsidR="0051622B" w:rsidRPr="003322A4" w:rsidRDefault="0051622B" w:rsidP="0051622B">
            <w:pPr>
              <w:spacing w:after="0" w:line="240" w:lineRule="auto"/>
              <w:rPr>
                <w:b/>
                <w:bCs/>
                <w:sz w:val="22"/>
                <w:szCs w:val="22"/>
              </w:rPr>
            </w:pPr>
          </w:p>
        </w:tc>
        <w:tc>
          <w:tcPr>
            <w:tcW w:w="964" w:type="dxa"/>
            <w:shd w:val="clear" w:color="auto" w:fill="auto"/>
            <w:noWrap/>
            <w:vAlign w:val="center"/>
            <w:hideMark/>
          </w:tcPr>
          <w:p w:rsidR="0051622B" w:rsidRPr="003322A4" w:rsidRDefault="0051622B" w:rsidP="0051622B">
            <w:pPr>
              <w:spacing w:after="0" w:line="240" w:lineRule="auto"/>
              <w:rPr>
                <w:b/>
                <w:bCs/>
                <w:sz w:val="22"/>
                <w:szCs w:val="22"/>
              </w:rPr>
            </w:pPr>
            <w:r w:rsidRPr="003322A4">
              <w:rPr>
                <w:b/>
                <w:bCs/>
                <w:sz w:val="22"/>
                <w:szCs w:val="22"/>
              </w:rPr>
              <w:t>2018</w:t>
            </w:r>
          </w:p>
        </w:tc>
        <w:tc>
          <w:tcPr>
            <w:tcW w:w="964" w:type="dxa"/>
            <w:shd w:val="clear" w:color="auto" w:fill="auto"/>
            <w:noWrap/>
            <w:vAlign w:val="center"/>
            <w:hideMark/>
          </w:tcPr>
          <w:p w:rsidR="0051622B" w:rsidRPr="003322A4" w:rsidRDefault="0051622B" w:rsidP="0051622B">
            <w:pPr>
              <w:spacing w:after="0" w:line="240" w:lineRule="auto"/>
              <w:rPr>
                <w:b/>
                <w:bCs/>
                <w:sz w:val="22"/>
                <w:szCs w:val="22"/>
              </w:rPr>
            </w:pPr>
            <w:r w:rsidRPr="003322A4">
              <w:rPr>
                <w:b/>
                <w:bCs/>
                <w:sz w:val="22"/>
                <w:szCs w:val="22"/>
              </w:rPr>
              <w:t>2019</w:t>
            </w:r>
          </w:p>
        </w:tc>
        <w:tc>
          <w:tcPr>
            <w:tcW w:w="964" w:type="dxa"/>
            <w:vAlign w:val="center"/>
          </w:tcPr>
          <w:p w:rsidR="0051622B" w:rsidRPr="003322A4" w:rsidRDefault="0051622B" w:rsidP="0051622B">
            <w:pPr>
              <w:spacing w:after="0" w:line="240" w:lineRule="auto"/>
              <w:rPr>
                <w:b/>
                <w:bCs/>
                <w:sz w:val="22"/>
                <w:szCs w:val="22"/>
              </w:rPr>
            </w:pPr>
            <w:r w:rsidRPr="003322A4">
              <w:rPr>
                <w:b/>
                <w:bCs/>
                <w:sz w:val="22"/>
                <w:szCs w:val="22"/>
              </w:rPr>
              <w:t>2020</w:t>
            </w:r>
          </w:p>
        </w:tc>
        <w:tc>
          <w:tcPr>
            <w:tcW w:w="964" w:type="dxa"/>
            <w:vAlign w:val="center"/>
          </w:tcPr>
          <w:p w:rsidR="0051622B" w:rsidRPr="003322A4" w:rsidRDefault="0051622B" w:rsidP="0051622B">
            <w:pPr>
              <w:spacing w:after="0" w:line="240" w:lineRule="auto"/>
              <w:rPr>
                <w:b/>
                <w:bCs/>
                <w:sz w:val="22"/>
                <w:szCs w:val="22"/>
              </w:rPr>
            </w:pPr>
            <w:r w:rsidRPr="003322A4">
              <w:rPr>
                <w:b/>
                <w:bCs/>
                <w:sz w:val="22"/>
                <w:szCs w:val="22"/>
              </w:rPr>
              <w:t>2021</w:t>
            </w:r>
          </w:p>
        </w:tc>
        <w:tc>
          <w:tcPr>
            <w:tcW w:w="964" w:type="dxa"/>
            <w:vAlign w:val="center"/>
          </w:tcPr>
          <w:p w:rsidR="0051622B" w:rsidRPr="003322A4" w:rsidRDefault="0051622B" w:rsidP="0051622B">
            <w:pPr>
              <w:spacing w:after="0" w:line="240" w:lineRule="auto"/>
              <w:rPr>
                <w:b/>
                <w:bCs/>
                <w:sz w:val="22"/>
                <w:szCs w:val="22"/>
              </w:rPr>
            </w:pPr>
            <w:r w:rsidRPr="003322A4">
              <w:rPr>
                <w:b/>
                <w:bCs/>
                <w:sz w:val="22"/>
                <w:szCs w:val="22"/>
              </w:rPr>
              <w:t>2022</w:t>
            </w:r>
          </w:p>
        </w:tc>
        <w:tc>
          <w:tcPr>
            <w:tcW w:w="964" w:type="dxa"/>
            <w:vAlign w:val="center"/>
          </w:tcPr>
          <w:p w:rsidR="0051622B" w:rsidRPr="003322A4" w:rsidRDefault="0051622B" w:rsidP="0051622B">
            <w:pPr>
              <w:spacing w:after="0" w:line="240" w:lineRule="auto"/>
              <w:rPr>
                <w:b/>
                <w:bCs/>
                <w:sz w:val="22"/>
                <w:szCs w:val="22"/>
              </w:rPr>
            </w:pPr>
            <w:r w:rsidRPr="003322A4">
              <w:rPr>
                <w:b/>
                <w:bCs/>
                <w:sz w:val="22"/>
                <w:szCs w:val="22"/>
              </w:rPr>
              <w:t>2023</w:t>
            </w:r>
          </w:p>
        </w:tc>
      </w:tr>
      <w:tr w:rsidR="0051622B" w:rsidRPr="00A47F2F" w:rsidTr="00607265">
        <w:trPr>
          <w:trHeight w:val="549"/>
        </w:trPr>
        <w:tc>
          <w:tcPr>
            <w:tcW w:w="1757" w:type="dxa"/>
            <w:shd w:val="clear" w:color="auto" w:fill="auto"/>
            <w:vAlign w:val="center"/>
          </w:tcPr>
          <w:p w:rsidR="0051622B" w:rsidRPr="003322A4" w:rsidRDefault="0051622B" w:rsidP="000B7A01">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0B7A01">
              <w:rPr>
                <w:b/>
                <w:bCs/>
                <w:color w:val="FF0000"/>
                <w:sz w:val="22"/>
                <w:szCs w:val="22"/>
              </w:rPr>
              <w:t>2</w:t>
            </w:r>
            <w:r>
              <w:rPr>
                <w:b/>
                <w:bCs/>
                <w:color w:val="FF0000"/>
                <w:sz w:val="22"/>
                <w:szCs w:val="22"/>
              </w:rPr>
              <w:t>.a</w:t>
            </w:r>
          </w:p>
        </w:tc>
        <w:tc>
          <w:tcPr>
            <w:tcW w:w="5042" w:type="dxa"/>
            <w:shd w:val="clear" w:color="auto" w:fill="auto"/>
            <w:vAlign w:val="center"/>
          </w:tcPr>
          <w:p w:rsidR="0051622B" w:rsidRPr="003322A4" w:rsidRDefault="0051622B" w:rsidP="0051622B">
            <w:pPr>
              <w:spacing w:after="0" w:line="240" w:lineRule="auto"/>
              <w:rPr>
                <w:sz w:val="22"/>
                <w:szCs w:val="22"/>
              </w:rPr>
            </w:pPr>
            <w:r>
              <w:rPr>
                <w:sz w:val="22"/>
                <w:szCs w:val="22"/>
              </w:rPr>
              <w:t>Okuldaki engelli tuvalet sayısı</w:t>
            </w:r>
          </w:p>
        </w:tc>
        <w:tc>
          <w:tcPr>
            <w:tcW w:w="964" w:type="dxa"/>
            <w:shd w:val="clear" w:color="auto" w:fill="auto"/>
            <w:noWrap/>
            <w:vAlign w:val="center"/>
          </w:tcPr>
          <w:p w:rsidR="0051622B" w:rsidRPr="00706CAB" w:rsidRDefault="00D336B5" w:rsidP="001F5038">
            <w:pPr>
              <w:spacing w:after="0" w:line="240" w:lineRule="auto"/>
              <w:jc w:val="center"/>
              <w:rPr>
                <w:sz w:val="22"/>
                <w:szCs w:val="22"/>
              </w:rPr>
            </w:pPr>
            <w:r>
              <w:rPr>
                <w:sz w:val="22"/>
                <w:szCs w:val="22"/>
              </w:rPr>
              <w:t>0</w:t>
            </w:r>
          </w:p>
        </w:tc>
        <w:tc>
          <w:tcPr>
            <w:tcW w:w="964" w:type="dxa"/>
            <w:shd w:val="clear" w:color="auto" w:fill="auto"/>
            <w:noWrap/>
            <w:vAlign w:val="center"/>
          </w:tcPr>
          <w:p w:rsidR="0051622B" w:rsidRDefault="0051622B" w:rsidP="001F5038">
            <w:pPr>
              <w:spacing w:after="0" w:line="240" w:lineRule="auto"/>
              <w:jc w:val="center"/>
              <w:rPr>
                <w:sz w:val="22"/>
                <w:szCs w:val="22"/>
              </w:rPr>
            </w:pPr>
          </w:p>
          <w:p w:rsidR="0051622B" w:rsidRPr="003322A4" w:rsidRDefault="00D336B5" w:rsidP="001F5038">
            <w:pPr>
              <w:spacing w:after="0" w:line="240" w:lineRule="auto"/>
              <w:jc w:val="center"/>
              <w:rPr>
                <w:sz w:val="22"/>
                <w:szCs w:val="22"/>
              </w:rPr>
            </w:pPr>
            <w:r>
              <w:rPr>
                <w:sz w:val="22"/>
                <w:szCs w:val="22"/>
              </w:rPr>
              <w:t>1</w:t>
            </w:r>
          </w:p>
        </w:tc>
        <w:tc>
          <w:tcPr>
            <w:tcW w:w="964" w:type="dxa"/>
            <w:vAlign w:val="center"/>
          </w:tcPr>
          <w:p w:rsidR="0051622B" w:rsidRPr="003322A4" w:rsidRDefault="00D336B5" w:rsidP="001F5038">
            <w:pPr>
              <w:spacing w:after="0" w:line="240" w:lineRule="auto"/>
              <w:jc w:val="center"/>
              <w:rPr>
                <w:sz w:val="22"/>
                <w:szCs w:val="22"/>
              </w:rPr>
            </w:pPr>
            <w:r>
              <w:rPr>
                <w:sz w:val="22"/>
                <w:szCs w:val="22"/>
              </w:rPr>
              <w:t>1</w:t>
            </w:r>
          </w:p>
        </w:tc>
        <w:tc>
          <w:tcPr>
            <w:tcW w:w="964" w:type="dxa"/>
            <w:vAlign w:val="center"/>
          </w:tcPr>
          <w:p w:rsidR="0051622B" w:rsidRPr="003322A4" w:rsidRDefault="00D336B5" w:rsidP="001F5038">
            <w:pPr>
              <w:spacing w:after="0" w:line="240" w:lineRule="auto"/>
              <w:jc w:val="center"/>
              <w:rPr>
                <w:sz w:val="22"/>
                <w:szCs w:val="22"/>
              </w:rPr>
            </w:pPr>
            <w:r>
              <w:rPr>
                <w:sz w:val="22"/>
                <w:szCs w:val="22"/>
              </w:rPr>
              <w:t>1</w:t>
            </w:r>
          </w:p>
        </w:tc>
        <w:tc>
          <w:tcPr>
            <w:tcW w:w="964" w:type="dxa"/>
            <w:vAlign w:val="center"/>
          </w:tcPr>
          <w:p w:rsidR="0051622B" w:rsidRPr="003322A4" w:rsidRDefault="00D336B5" w:rsidP="001F5038">
            <w:pPr>
              <w:spacing w:after="0" w:line="240" w:lineRule="auto"/>
              <w:jc w:val="center"/>
              <w:rPr>
                <w:sz w:val="22"/>
                <w:szCs w:val="22"/>
              </w:rPr>
            </w:pPr>
            <w:r>
              <w:rPr>
                <w:sz w:val="22"/>
                <w:szCs w:val="22"/>
              </w:rPr>
              <w:t>1</w:t>
            </w:r>
          </w:p>
        </w:tc>
        <w:tc>
          <w:tcPr>
            <w:tcW w:w="964" w:type="dxa"/>
            <w:vAlign w:val="center"/>
          </w:tcPr>
          <w:p w:rsidR="0051622B" w:rsidRPr="003322A4" w:rsidRDefault="00D336B5" w:rsidP="001F5038">
            <w:pPr>
              <w:spacing w:after="0" w:line="240" w:lineRule="auto"/>
              <w:jc w:val="center"/>
              <w:rPr>
                <w:sz w:val="22"/>
                <w:szCs w:val="22"/>
              </w:rPr>
            </w:pPr>
            <w:r>
              <w:rPr>
                <w:sz w:val="22"/>
                <w:szCs w:val="22"/>
              </w:rPr>
              <w:t>1</w:t>
            </w:r>
          </w:p>
        </w:tc>
      </w:tr>
      <w:tr w:rsidR="0051622B" w:rsidRPr="00A47F2F" w:rsidTr="00607265">
        <w:trPr>
          <w:trHeight w:val="549"/>
        </w:trPr>
        <w:tc>
          <w:tcPr>
            <w:tcW w:w="1757" w:type="dxa"/>
            <w:shd w:val="clear" w:color="auto" w:fill="auto"/>
            <w:vAlign w:val="center"/>
          </w:tcPr>
          <w:p w:rsidR="0051622B" w:rsidRPr="003322A4" w:rsidRDefault="0051622B" w:rsidP="00CF6D0C">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51622B" w:rsidRPr="003322A4" w:rsidRDefault="0051622B" w:rsidP="00CF6D0C">
            <w:pPr>
              <w:spacing w:after="0" w:line="240" w:lineRule="auto"/>
              <w:rPr>
                <w:sz w:val="22"/>
                <w:szCs w:val="22"/>
              </w:rPr>
            </w:pPr>
            <w:r>
              <w:rPr>
                <w:sz w:val="22"/>
                <w:szCs w:val="22"/>
              </w:rPr>
              <w:t>Elektrik tesisatının bakımının yapılması (yıllık)</w:t>
            </w:r>
          </w:p>
        </w:tc>
        <w:tc>
          <w:tcPr>
            <w:tcW w:w="964" w:type="dxa"/>
            <w:shd w:val="clear" w:color="auto" w:fill="auto"/>
            <w:noWrap/>
            <w:vAlign w:val="center"/>
          </w:tcPr>
          <w:p w:rsidR="0051622B" w:rsidRPr="003322A4" w:rsidRDefault="00D336B5" w:rsidP="001F5038">
            <w:pPr>
              <w:spacing w:after="0" w:line="240" w:lineRule="auto"/>
              <w:jc w:val="center"/>
              <w:rPr>
                <w:sz w:val="22"/>
                <w:szCs w:val="22"/>
              </w:rPr>
            </w:pPr>
            <w:r>
              <w:rPr>
                <w:sz w:val="22"/>
                <w:szCs w:val="22"/>
              </w:rPr>
              <w:t>1</w:t>
            </w:r>
          </w:p>
        </w:tc>
        <w:tc>
          <w:tcPr>
            <w:tcW w:w="964" w:type="dxa"/>
            <w:shd w:val="clear" w:color="auto" w:fill="auto"/>
            <w:noWrap/>
            <w:vAlign w:val="center"/>
          </w:tcPr>
          <w:p w:rsidR="0051622B" w:rsidRPr="003322A4" w:rsidRDefault="00D336B5" w:rsidP="001F5038">
            <w:pPr>
              <w:spacing w:after="0" w:line="240" w:lineRule="auto"/>
              <w:jc w:val="center"/>
              <w:rPr>
                <w:sz w:val="22"/>
                <w:szCs w:val="22"/>
              </w:rPr>
            </w:pPr>
            <w:r>
              <w:rPr>
                <w:sz w:val="22"/>
                <w:szCs w:val="22"/>
              </w:rPr>
              <w:t>1</w:t>
            </w:r>
          </w:p>
        </w:tc>
        <w:tc>
          <w:tcPr>
            <w:tcW w:w="964" w:type="dxa"/>
            <w:vAlign w:val="center"/>
          </w:tcPr>
          <w:p w:rsidR="0051622B" w:rsidRPr="003322A4" w:rsidRDefault="0051622B" w:rsidP="001F5038">
            <w:pPr>
              <w:spacing w:after="0" w:line="240" w:lineRule="auto"/>
              <w:jc w:val="center"/>
              <w:rPr>
                <w:sz w:val="22"/>
                <w:szCs w:val="22"/>
              </w:rPr>
            </w:pPr>
            <w:r>
              <w:rPr>
                <w:sz w:val="22"/>
                <w:szCs w:val="22"/>
              </w:rPr>
              <w:t>1</w:t>
            </w:r>
          </w:p>
        </w:tc>
        <w:tc>
          <w:tcPr>
            <w:tcW w:w="964" w:type="dxa"/>
            <w:vAlign w:val="center"/>
          </w:tcPr>
          <w:p w:rsidR="0051622B" w:rsidRPr="003322A4" w:rsidRDefault="0051622B" w:rsidP="001F5038">
            <w:pPr>
              <w:spacing w:after="0" w:line="240" w:lineRule="auto"/>
              <w:jc w:val="center"/>
              <w:rPr>
                <w:sz w:val="22"/>
                <w:szCs w:val="22"/>
              </w:rPr>
            </w:pPr>
            <w:r>
              <w:rPr>
                <w:sz w:val="22"/>
                <w:szCs w:val="22"/>
              </w:rPr>
              <w:t>1</w:t>
            </w:r>
          </w:p>
        </w:tc>
        <w:tc>
          <w:tcPr>
            <w:tcW w:w="964" w:type="dxa"/>
            <w:vAlign w:val="center"/>
          </w:tcPr>
          <w:p w:rsidR="0051622B" w:rsidRPr="003322A4" w:rsidRDefault="0051622B" w:rsidP="001F5038">
            <w:pPr>
              <w:spacing w:after="0" w:line="240" w:lineRule="auto"/>
              <w:jc w:val="center"/>
              <w:rPr>
                <w:sz w:val="22"/>
                <w:szCs w:val="22"/>
              </w:rPr>
            </w:pPr>
            <w:r>
              <w:rPr>
                <w:sz w:val="22"/>
                <w:szCs w:val="22"/>
              </w:rPr>
              <w:t>1</w:t>
            </w:r>
          </w:p>
        </w:tc>
        <w:tc>
          <w:tcPr>
            <w:tcW w:w="964" w:type="dxa"/>
            <w:vAlign w:val="center"/>
          </w:tcPr>
          <w:p w:rsidR="0051622B" w:rsidRPr="003322A4" w:rsidRDefault="0051622B" w:rsidP="001F5038">
            <w:pPr>
              <w:spacing w:after="0" w:line="240" w:lineRule="auto"/>
              <w:jc w:val="center"/>
              <w:rPr>
                <w:sz w:val="22"/>
                <w:szCs w:val="22"/>
              </w:rPr>
            </w:pPr>
            <w:r>
              <w:rPr>
                <w:sz w:val="22"/>
                <w:szCs w:val="22"/>
              </w:rPr>
              <w:t>1</w:t>
            </w:r>
          </w:p>
        </w:tc>
      </w:tr>
      <w:tr w:rsidR="00D336B5" w:rsidRPr="00A47F2F" w:rsidTr="00607265">
        <w:trPr>
          <w:trHeight w:val="549"/>
        </w:trPr>
        <w:tc>
          <w:tcPr>
            <w:tcW w:w="1757" w:type="dxa"/>
            <w:shd w:val="clear" w:color="auto" w:fill="auto"/>
            <w:vAlign w:val="center"/>
          </w:tcPr>
          <w:p w:rsidR="00D336B5" w:rsidRPr="003322A4" w:rsidRDefault="00D336B5" w:rsidP="00CF6D0C">
            <w:pPr>
              <w:rPr>
                <w:b/>
                <w:bCs/>
                <w:color w:val="FF0000"/>
                <w:sz w:val="22"/>
                <w:szCs w:val="22"/>
              </w:rPr>
            </w:pPr>
            <w:r>
              <w:rPr>
                <w:b/>
                <w:bCs/>
                <w:color w:val="FF0000"/>
                <w:sz w:val="22"/>
                <w:szCs w:val="22"/>
              </w:rPr>
              <w:t>PG.3.2.c</w:t>
            </w:r>
          </w:p>
        </w:tc>
        <w:tc>
          <w:tcPr>
            <w:tcW w:w="5042" w:type="dxa"/>
            <w:shd w:val="clear" w:color="auto" w:fill="auto"/>
            <w:vAlign w:val="center"/>
          </w:tcPr>
          <w:p w:rsidR="00D336B5" w:rsidRDefault="00D336B5" w:rsidP="00CF6D0C">
            <w:pPr>
              <w:spacing w:after="0" w:line="240" w:lineRule="auto"/>
              <w:rPr>
                <w:sz w:val="22"/>
                <w:szCs w:val="22"/>
              </w:rPr>
            </w:pPr>
            <w:r>
              <w:rPr>
                <w:sz w:val="22"/>
                <w:szCs w:val="22"/>
              </w:rPr>
              <w:t>Kütüphane ve oyun alanı sayısı</w:t>
            </w:r>
          </w:p>
        </w:tc>
        <w:tc>
          <w:tcPr>
            <w:tcW w:w="964" w:type="dxa"/>
            <w:shd w:val="clear" w:color="auto" w:fill="auto"/>
            <w:noWrap/>
            <w:vAlign w:val="center"/>
          </w:tcPr>
          <w:p w:rsidR="00D336B5" w:rsidRDefault="00D336B5" w:rsidP="001F5038">
            <w:pPr>
              <w:spacing w:after="0" w:line="240" w:lineRule="auto"/>
              <w:jc w:val="center"/>
              <w:rPr>
                <w:sz w:val="22"/>
                <w:szCs w:val="22"/>
              </w:rPr>
            </w:pPr>
            <w:r>
              <w:rPr>
                <w:sz w:val="22"/>
                <w:szCs w:val="22"/>
              </w:rPr>
              <w:t>0</w:t>
            </w:r>
          </w:p>
        </w:tc>
        <w:tc>
          <w:tcPr>
            <w:tcW w:w="964" w:type="dxa"/>
            <w:shd w:val="clear" w:color="auto" w:fill="auto"/>
            <w:noWrap/>
            <w:vAlign w:val="center"/>
          </w:tcPr>
          <w:p w:rsidR="00D336B5" w:rsidRPr="003322A4" w:rsidRDefault="00D336B5" w:rsidP="001F5038">
            <w:pPr>
              <w:spacing w:after="0" w:line="240" w:lineRule="auto"/>
              <w:jc w:val="center"/>
              <w:rPr>
                <w:sz w:val="22"/>
                <w:szCs w:val="22"/>
              </w:rPr>
            </w:pPr>
            <w:r>
              <w:rPr>
                <w:sz w:val="22"/>
                <w:szCs w:val="22"/>
              </w:rPr>
              <w:t>0</w:t>
            </w:r>
          </w:p>
        </w:tc>
        <w:tc>
          <w:tcPr>
            <w:tcW w:w="964" w:type="dxa"/>
            <w:vAlign w:val="center"/>
          </w:tcPr>
          <w:p w:rsidR="00D336B5" w:rsidRDefault="00D336B5" w:rsidP="001F5038">
            <w:pPr>
              <w:spacing w:after="0" w:line="240" w:lineRule="auto"/>
              <w:jc w:val="center"/>
              <w:rPr>
                <w:sz w:val="22"/>
                <w:szCs w:val="22"/>
              </w:rPr>
            </w:pPr>
            <w:r>
              <w:rPr>
                <w:sz w:val="22"/>
                <w:szCs w:val="22"/>
              </w:rPr>
              <w:t>1</w:t>
            </w:r>
          </w:p>
        </w:tc>
        <w:tc>
          <w:tcPr>
            <w:tcW w:w="964" w:type="dxa"/>
            <w:vAlign w:val="center"/>
          </w:tcPr>
          <w:p w:rsidR="00D336B5" w:rsidRDefault="00D336B5" w:rsidP="001F5038">
            <w:pPr>
              <w:spacing w:after="0" w:line="240" w:lineRule="auto"/>
              <w:jc w:val="center"/>
              <w:rPr>
                <w:sz w:val="22"/>
                <w:szCs w:val="22"/>
              </w:rPr>
            </w:pPr>
            <w:r>
              <w:rPr>
                <w:sz w:val="22"/>
                <w:szCs w:val="22"/>
              </w:rPr>
              <w:t>1</w:t>
            </w:r>
          </w:p>
        </w:tc>
        <w:tc>
          <w:tcPr>
            <w:tcW w:w="964" w:type="dxa"/>
            <w:vAlign w:val="center"/>
          </w:tcPr>
          <w:p w:rsidR="00D336B5" w:rsidRDefault="00D336B5" w:rsidP="001F5038">
            <w:pPr>
              <w:spacing w:after="0" w:line="240" w:lineRule="auto"/>
              <w:jc w:val="center"/>
              <w:rPr>
                <w:sz w:val="22"/>
                <w:szCs w:val="22"/>
              </w:rPr>
            </w:pPr>
            <w:r>
              <w:rPr>
                <w:sz w:val="22"/>
                <w:szCs w:val="22"/>
              </w:rPr>
              <w:t>1</w:t>
            </w:r>
          </w:p>
        </w:tc>
        <w:tc>
          <w:tcPr>
            <w:tcW w:w="964" w:type="dxa"/>
            <w:vAlign w:val="center"/>
          </w:tcPr>
          <w:p w:rsidR="00D336B5" w:rsidRDefault="00D336B5" w:rsidP="001F5038">
            <w:pPr>
              <w:spacing w:after="0" w:line="240" w:lineRule="auto"/>
              <w:jc w:val="center"/>
              <w:rPr>
                <w:sz w:val="22"/>
                <w:szCs w:val="22"/>
              </w:rPr>
            </w:pPr>
            <w:r>
              <w:rPr>
                <w:sz w:val="22"/>
                <w:szCs w:val="22"/>
              </w:rPr>
              <w:t>1</w:t>
            </w:r>
          </w:p>
        </w:tc>
      </w:tr>
      <w:tr w:rsidR="00EF7DB0" w:rsidRPr="00A47F2F" w:rsidTr="00607265">
        <w:trPr>
          <w:trHeight w:val="549"/>
        </w:trPr>
        <w:tc>
          <w:tcPr>
            <w:tcW w:w="1757" w:type="dxa"/>
            <w:shd w:val="clear" w:color="auto" w:fill="auto"/>
            <w:vAlign w:val="center"/>
          </w:tcPr>
          <w:p w:rsidR="00EF7DB0" w:rsidRDefault="00EF7DB0" w:rsidP="00CF6D0C">
            <w:pPr>
              <w:rPr>
                <w:b/>
                <w:bCs/>
                <w:color w:val="FF0000"/>
                <w:sz w:val="22"/>
                <w:szCs w:val="22"/>
              </w:rPr>
            </w:pPr>
            <w:r>
              <w:rPr>
                <w:b/>
                <w:bCs/>
                <w:color w:val="FF0000"/>
                <w:sz w:val="22"/>
                <w:szCs w:val="22"/>
              </w:rPr>
              <w:t>PG.3.2.d</w:t>
            </w:r>
          </w:p>
        </w:tc>
        <w:tc>
          <w:tcPr>
            <w:tcW w:w="5042" w:type="dxa"/>
            <w:shd w:val="clear" w:color="auto" w:fill="auto"/>
            <w:vAlign w:val="center"/>
          </w:tcPr>
          <w:p w:rsidR="00EF7DB0" w:rsidRDefault="00EF7DB0" w:rsidP="00CF6D0C">
            <w:pPr>
              <w:spacing w:after="0" w:line="240" w:lineRule="auto"/>
              <w:rPr>
                <w:sz w:val="22"/>
                <w:szCs w:val="22"/>
              </w:rPr>
            </w:pPr>
            <w:r>
              <w:rPr>
                <w:sz w:val="22"/>
                <w:szCs w:val="22"/>
              </w:rPr>
              <w:t>Yeni öğrenci sayısı</w:t>
            </w:r>
          </w:p>
        </w:tc>
        <w:tc>
          <w:tcPr>
            <w:tcW w:w="964" w:type="dxa"/>
            <w:shd w:val="clear" w:color="auto" w:fill="auto"/>
            <w:noWrap/>
            <w:vAlign w:val="center"/>
          </w:tcPr>
          <w:p w:rsidR="00EF7DB0" w:rsidRDefault="00EF7DB0" w:rsidP="001F5038">
            <w:pPr>
              <w:spacing w:after="0" w:line="240" w:lineRule="auto"/>
              <w:jc w:val="center"/>
              <w:rPr>
                <w:sz w:val="22"/>
                <w:szCs w:val="22"/>
              </w:rPr>
            </w:pPr>
            <w:r>
              <w:rPr>
                <w:sz w:val="22"/>
                <w:szCs w:val="22"/>
              </w:rPr>
              <w:t>0</w:t>
            </w:r>
          </w:p>
        </w:tc>
        <w:tc>
          <w:tcPr>
            <w:tcW w:w="964" w:type="dxa"/>
            <w:shd w:val="clear" w:color="auto" w:fill="auto"/>
            <w:noWrap/>
            <w:vAlign w:val="center"/>
          </w:tcPr>
          <w:p w:rsidR="00EF7DB0" w:rsidRDefault="00EF7DB0" w:rsidP="001F5038">
            <w:pPr>
              <w:spacing w:after="0" w:line="240" w:lineRule="auto"/>
              <w:jc w:val="center"/>
              <w:rPr>
                <w:sz w:val="22"/>
                <w:szCs w:val="22"/>
              </w:rPr>
            </w:pPr>
            <w:r>
              <w:rPr>
                <w:sz w:val="22"/>
                <w:szCs w:val="22"/>
              </w:rPr>
              <w:t>0</w:t>
            </w:r>
          </w:p>
        </w:tc>
        <w:tc>
          <w:tcPr>
            <w:tcW w:w="964" w:type="dxa"/>
            <w:vAlign w:val="center"/>
          </w:tcPr>
          <w:p w:rsidR="00EF7DB0" w:rsidRDefault="00EF7DB0" w:rsidP="001F5038">
            <w:pPr>
              <w:spacing w:after="0" w:line="240" w:lineRule="auto"/>
              <w:jc w:val="center"/>
              <w:rPr>
                <w:sz w:val="22"/>
                <w:szCs w:val="22"/>
              </w:rPr>
            </w:pPr>
            <w:r>
              <w:rPr>
                <w:sz w:val="22"/>
                <w:szCs w:val="22"/>
              </w:rPr>
              <w:t>50</w:t>
            </w:r>
          </w:p>
        </w:tc>
        <w:tc>
          <w:tcPr>
            <w:tcW w:w="964" w:type="dxa"/>
            <w:vAlign w:val="center"/>
          </w:tcPr>
          <w:p w:rsidR="00EF7DB0" w:rsidRDefault="00EF7DB0" w:rsidP="001F5038">
            <w:pPr>
              <w:spacing w:after="0" w:line="240" w:lineRule="auto"/>
              <w:jc w:val="center"/>
              <w:rPr>
                <w:sz w:val="22"/>
                <w:szCs w:val="22"/>
              </w:rPr>
            </w:pPr>
            <w:r>
              <w:rPr>
                <w:sz w:val="22"/>
                <w:szCs w:val="22"/>
              </w:rPr>
              <w:t>50</w:t>
            </w:r>
          </w:p>
        </w:tc>
        <w:tc>
          <w:tcPr>
            <w:tcW w:w="964" w:type="dxa"/>
            <w:vAlign w:val="center"/>
          </w:tcPr>
          <w:p w:rsidR="00EF7DB0" w:rsidRDefault="00EF7DB0" w:rsidP="001F5038">
            <w:pPr>
              <w:spacing w:after="0" w:line="240" w:lineRule="auto"/>
              <w:jc w:val="center"/>
              <w:rPr>
                <w:sz w:val="22"/>
                <w:szCs w:val="22"/>
              </w:rPr>
            </w:pPr>
            <w:r>
              <w:rPr>
                <w:sz w:val="22"/>
                <w:szCs w:val="22"/>
              </w:rPr>
              <w:t>50</w:t>
            </w:r>
          </w:p>
        </w:tc>
        <w:tc>
          <w:tcPr>
            <w:tcW w:w="964" w:type="dxa"/>
            <w:vAlign w:val="center"/>
          </w:tcPr>
          <w:p w:rsidR="00EF7DB0" w:rsidRDefault="00EF7DB0" w:rsidP="001F5038">
            <w:pPr>
              <w:spacing w:after="0" w:line="240" w:lineRule="auto"/>
              <w:jc w:val="center"/>
              <w:rPr>
                <w:sz w:val="22"/>
                <w:szCs w:val="22"/>
              </w:rPr>
            </w:pPr>
            <w:r>
              <w:rPr>
                <w:sz w:val="22"/>
                <w:szCs w:val="22"/>
              </w:rPr>
              <w:t>50</w:t>
            </w:r>
          </w:p>
        </w:tc>
      </w:tr>
    </w:tbl>
    <w:p w:rsidR="00294F4C" w:rsidRDefault="00294F4C" w:rsidP="0051622B">
      <w:pPr>
        <w:rPr>
          <w:b/>
          <w:sz w:val="28"/>
        </w:rPr>
      </w:pPr>
    </w:p>
    <w:p w:rsidR="0051622B" w:rsidRDefault="0051622B" w:rsidP="0051622B">
      <w:pPr>
        <w:rPr>
          <w:b/>
          <w:sz w:val="28"/>
        </w:rPr>
      </w:pPr>
      <w:r w:rsidRPr="002B6FDB">
        <w:rPr>
          <w:b/>
          <w:sz w:val="28"/>
        </w:rPr>
        <w:lastRenderedPageBreak/>
        <w:t>Eylemler</w:t>
      </w:r>
    </w:p>
    <w:p w:rsidR="0051622B" w:rsidRPr="002B6FDB" w:rsidRDefault="0051622B" w:rsidP="0051622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1622B" w:rsidRPr="00A47F2F" w:rsidTr="00CF6D0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622B" w:rsidRPr="00A47F2F" w:rsidRDefault="0051622B" w:rsidP="00CF6D0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1622B" w:rsidRPr="00A47F2F" w:rsidRDefault="0051622B" w:rsidP="00CF6D0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1622B" w:rsidRPr="00A47F2F" w:rsidRDefault="0051622B" w:rsidP="00CF6D0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1622B" w:rsidRPr="00A47F2F" w:rsidRDefault="0051622B" w:rsidP="00CF6D0C">
            <w:pPr>
              <w:spacing w:after="0" w:line="240" w:lineRule="auto"/>
              <w:jc w:val="center"/>
              <w:rPr>
                <w:b/>
                <w:bCs/>
                <w:color w:val="000000"/>
                <w:szCs w:val="24"/>
              </w:rPr>
            </w:pPr>
            <w:r>
              <w:rPr>
                <w:b/>
                <w:bCs/>
                <w:color w:val="000000"/>
                <w:szCs w:val="24"/>
              </w:rPr>
              <w:t>Eylem Tarihi</w:t>
            </w:r>
          </w:p>
        </w:tc>
      </w:tr>
      <w:tr w:rsidR="0051622B" w:rsidRPr="00A47F2F" w:rsidTr="00CF6D0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1622B" w:rsidRPr="00A47F2F" w:rsidRDefault="00466895" w:rsidP="00466895">
            <w:pPr>
              <w:spacing w:after="0" w:line="240" w:lineRule="auto"/>
              <w:jc w:val="center"/>
              <w:rPr>
                <w:b/>
                <w:bCs/>
                <w:color w:val="000000"/>
                <w:szCs w:val="24"/>
              </w:rPr>
            </w:pPr>
            <w:r>
              <w:rPr>
                <w:b/>
                <w:bCs/>
                <w:color w:val="000000"/>
                <w:szCs w:val="24"/>
              </w:rPr>
              <w:t>3</w:t>
            </w:r>
            <w:r w:rsidR="0051622B">
              <w:rPr>
                <w:b/>
                <w:bCs/>
                <w:color w:val="000000"/>
                <w:szCs w:val="24"/>
              </w:rPr>
              <w:t>.</w:t>
            </w:r>
            <w:r>
              <w:rPr>
                <w:b/>
                <w:bCs/>
                <w:color w:val="000000"/>
                <w:szCs w:val="24"/>
              </w:rPr>
              <w:t>2</w:t>
            </w:r>
            <w:r w:rsidR="0051622B">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51622B" w:rsidRPr="00A47F2F" w:rsidRDefault="0051622B" w:rsidP="00CF6D0C">
            <w:pPr>
              <w:spacing w:after="0" w:line="240" w:lineRule="auto"/>
              <w:jc w:val="both"/>
              <w:rPr>
                <w:color w:val="000000"/>
                <w:szCs w:val="24"/>
              </w:rPr>
            </w:pPr>
            <w:r>
              <w:rPr>
                <w:szCs w:val="24"/>
              </w:rPr>
              <w:t xml:space="preserve">Okuldaki tuvaletlerin bakımının yapılması ve </w:t>
            </w:r>
            <w:r w:rsidR="00AC0E0D">
              <w:rPr>
                <w:szCs w:val="24"/>
              </w:rPr>
              <w:t>erişe bilirliğin</w:t>
            </w:r>
            <w:r>
              <w:rPr>
                <w:szCs w:val="24"/>
              </w:rPr>
              <w:t xml:space="preserve"> sağlanması.</w:t>
            </w:r>
          </w:p>
        </w:tc>
        <w:tc>
          <w:tcPr>
            <w:tcW w:w="1161" w:type="pct"/>
            <w:tcBorders>
              <w:top w:val="nil"/>
              <w:left w:val="nil"/>
              <w:bottom w:val="single" w:sz="8" w:space="0" w:color="auto"/>
              <w:right w:val="single" w:sz="8" w:space="0" w:color="auto"/>
            </w:tcBorders>
            <w:shd w:val="clear" w:color="auto" w:fill="auto"/>
            <w:vAlign w:val="center"/>
          </w:tcPr>
          <w:p w:rsidR="0051622B" w:rsidRPr="00A47F2F" w:rsidRDefault="0051622B" w:rsidP="00CF6D0C">
            <w:pPr>
              <w:spacing w:after="0" w:line="240" w:lineRule="auto"/>
              <w:jc w:val="center"/>
              <w:rPr>
                <w:color w:val="000000"/>
                <w:szCs w:val="24"/>
              </w:rPr>
            </w:pPr>
            <w:r>
              <w:rPr>
                <w:color w:val="000000"/>
                <w:szCs w:val="24"/>
              </w:rPr>
              <w:t>Okul Yönetimi ve İlçe Milli Eğitim Müdürlüğü</w:t>
            </w:r>
          </w:p>
        </w:tc>
        <w:tc>
          <w:tcPr>
            <w:tcW w:w="1162" w:type="pct"/>
            <w:tcBorders>
              <w:top w:val="nil"/>
              <w:left w:val="nil"/>
              <w:bottom w:val="single" w:sz="8" w:space="0" w:color="auto"/>
              <w:right w:val="single" w:sz="8" w:space="0" w:color="auto"/>
            </w:tcBorders>
            <w:shd w:val="clear" w:color="auto" w:fill="auto"/>
            <w:vAlign w:val="center"/>
          </w:tcPr>
          <w:p w:rsidR="0051622B" w:rsidRPr="00A47F2F" w:rsidRDefault="0051622B" w:rsidP="00CF6D0C">
            <w:pPr>
              <w:spacing w:after="0" w:line="240" w:lineRule="auto"/>
              <w:jc w:val="center"/>
              <w:rPr>
                <w:color w:val="000000"/>
                <w:szCs w:val="24"/>
              </w:rPr>
            </w:pPr>
            <w:r>
              <w:rPr>
                <w:color w:val="000000"/>
                <w:szCs w:val="24"/>
              </w:rPr>
              <w:t>2019</w:t>
            </w:r>
          </w:p>
        </w:tc>
      </w:tr>
      <w:tr w:rsidR="0051622B" w:rsidRPr="00A47F2F" w:rsidTr="000B7A01">
        <w:trPr>
          <w:trHeight w:val="567"/>
        </w:trPr>
        <w:tc>
          <w:tcPr>
            <w:tcW w:w="353" w:type="pct"/>
            <w:tcBorders>
              <w:top w:val="nil"/>
              <w:left w:val="single" w:sz="8" w:space="0" w:color="auto"/>
              <w:bottom w:val="nil"/>
              <w:right w:val="single" w:sz="8" w:space="0" w:color="auto"/>
            </w:tcBorders>
            <w:shd w:val="clear" w:color="auto" w:fill="auto"/>
            <w:noWrap/>
            <w:vAlign w:val="center"/>
          </w:tcPr>
          <w:p w:rsidR="0051622B" w:rsidRPr="00A47F2F" w:rsidRDefault="00466895" w:rsidP="00CF6D0C">
            <w:pPr>
              <w:spacing w:after="0" w:line="240" w:lineRule="auto"/>
              <w:jc w:val="center"/>
              <w:rPr>
                <w:b/>
                <w:bCs/>
                <w:color w:val="000000"/>
                <w:szCs w:val="24"/>
              </w:rPr>
            </w:pPr>
            <w:r>
              <w:rPr>
                <w:b/>
                <w:bCs/>
                <w:color w:val="000000"/>
                <w:szCs w:val="24"/>
              </w:rPr>
              <w:t>3.2</w:t>
            </w:r>
            <w:r w:rsidR="0051622B">
              <w:rPr>
                <w:b/>
                <w:bCs/>
                <w:color w:val="000000"/>
                <w:szCs w:val="24"/>
              </w:rPr>
              <w:t>.</w:t>
            </w:r>
            <w:r w:rsidR="0051622B" w:rsidRPr="00A47F2F">
              <w:rPr>
                <w:b/>
                <w:bCs/>
                <w:color w:val="000000"/>
                <w:szCs w:val="24"/>
              </w:rPr>
              <w:t>2</w:t>
            </w:r>
          </w:p>
        </w:tc>
        <w:tc>
          <w:tcPr>
            <w:tcW w:w="2324" w:type="pct"/>
            <w:tcBorders>
              <w:top w:val="nil"/>
              <w:left w:val="nil"/>
              <w:bottom w:val="nil"/>
              <w:right w:val="single" w:sz="8" w:space="0" w:color="auto"/>
            </w:tcBorders>
            <w:shd w:val="clear" w:color="auto" w:fill="auto"/>
            <w:vAlign w:val="center"/>
          </w:tcPr>
          <w:p w:rsidR="0051622B" w:rsidRPr="00A47F2F" w:rsidRDefault="000B7A01" w:rsidP="00CF6D0C">
            <w:pPr>
              <w:spacing w:after="0" w:line="240" w:lineRule="auto"/>
              <w:jc w:val="both"/>
              <w:rPr>
                <w:szCs w:val="24"/>
                <w:highlight w:val="green"/>
              </w:rPr>
            </w:pPr>
            <w:r>
              <w:rPr>
                <w:sz w:val="22"/>
                <w:szCs w:val="22"/>
              </w:rPr>
              <w:t>Okul tuvaletlerine engelli tuvaleti yapılması</w:t>
            </w:r>
          </w:p>
        </w:tc>
        <w:tc>
          <w:tcPr>
            <w:tcW w:w="1161" w:type="pct"/>
            <w:tcBorders>
              <w:top w:val="nil"/>
              <w:left w:val="nil"/>
              <w:bottom w:val="nil"/>
              <w:right w:val="single" w:sz="8" w:space="0" w:color="auto"/>
            </w:tcBorders>
            <w:shd w:val="clear" w:color="auto" w:fill="auto"/>
            <w:vAlign w:val="center"/>
          </w:tcPr>
          <w:p w:rsidR="0051622B" w:rsidRPr="00A47F2F" w:rsidRDefault="0051622B" w:rsidP="00CF6D0C">
            <w:pPr>
              <w:spacing w:after="0" w:line="240" w:lineRule="auto"/>
              <w:jc w:val="center"/>
              <w:rPr>
                <w:color w:val="000000"/>
                <w:szCs w:val="24"/>
              </w:rPr>
            </w:pPr>
            <w:r>
              <w:rPr>
                <w:color w:val="000000"/>
                <w:szCs w:val="24"/>
              </w:rPr>
              <w:t>Okul Yönetimi ve İlçe Milli Eğitim Müdürlüğü</w:t>
            </w:r>
          </w:p>
        </w:tc>
        <w:tc>
          <w:tcPr>
            <w:tcW w:w="1162" w:type="pct"/>
            <w:tcBorders>
              <w:top w:val="nil"/>
              <w:left w:val="nil"/>
              <w:bottom w:val="nil"/>
              <w:right w:val="single" w:sz="8" w:space="0" w:color="auto"/>
            </w:tcBorders>
            <w:shd w:val="clear" w:color="auto" w:fill="auto"/>
            <w:vAlign w:val="center"/>
          </w:tcPr>
          <w:p w:rsidR="0051622B" w:rsidRPr="00A47F2F" w:rsidRDefault="0051622B" w:rsidP="00CF6D0C">
            <w:pPr>
              <w:spacing w:after="0" w:line="240" w:lineRule="auto"/>
              <w:jc w:val="center"/>
              <w:rPr>
                <w:color w:val="000000"/>
                <w:szCs w:val="24"/>
              </w:rPr>
            </w:pPr>
            <w:r>
              <w:rPr>
                <w:color w:val="000000"/>
                <w:szCs w:val="24"/>
              </w:rPr>
              <w:t>2019-2020</w:t>
            </w:r>
          </w:p>
        </w:tc>
      </w:tr>
      <w:tr w:rsidR="000B7A01" w:rsidRPr="00A47F2F" w:rsidTr="00607265">
        <w:trPr>
          <w:trHeight w:val="1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7A01" w:rsidRPr="00A47F2F" w:rsidRDefault="000B7A01"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0B7A01" w:rsidRDefault="000B7A01"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0B7A01" w:rsidRDefault="000B7A01"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7A01" w:rsidRDefault="000B7A01" w:rsidP="00CF6D0C">
            <w:pPr>
              <w:spacing w:after="0" w:line="240" w:lineRule="auto"/>
              <w:jc w:val="center"/>
              <w:rPr>
                <w:color w:val="000000"/>
                <w:szCs w:val="24"/>
              </w:rPr>
            </w:pPr>
          </w:p>
        </w:tc>
      </w:tr>
      <w:tr w:rsidR="000B7A01" w:rsidRPr="00A47F2F" w:rsidTr="000B7A01">
        <w:trPr>
          <w:trHeight w:val="567"/>
        </w:trPr>
        <w:tc>
          <w:tcPr>
            <w:tcW w:w="353" w:type="pct"/>
            <w:tcBorders>
              <w:top w:val="nil"/>
              <w:left w:val="single" w:sz="8" w:space="0" w:color="auto"/>
              <w:bottom w:val="nil"/>
              <w:right w:val="single" w:sz="8" w:space="0" w:color="auto"/>
            </w:tcBorders>
            <w:shd w:val="clear" w:color="auto" w:fill="auto"/>
            <w:noWrap/>
            <w:vAlign w:val="center"/>
          </w:tcPr>
          <w:p w:rsidR="000B7A01" w:rsidRPr="00A47F2F" w:rsidRDefault="00466895" w:rsidP="00466895">
            <w:pPr>
              <w:spacing w:after="0" w:line="240" w:lineRule="auto"/>
              <w:jc w:val="center"/>
              <w:rPr>
                <w:b/>
                <w:bCs/>
                <w:color w:val="000000"/>
                <w:szCs w:val="24"/>
              </w:rPr>
            </w:pPr>
            <w:r>
              <w:rPr>
                <w:b/>
                <w:bCs/>
                <w:color w:val="000000"/>
                <w:szCs w:val="24"/>
              </w:rPr>
              <w:t>3</w:t>
            </w:r>
            <w:r w:rsidR="000B7A01">
              <w:rPr>
                <w:b/>
                <w:bCs/>
                <w:color w:val="000000"/>
                <w:szCs w:val="24"/>
              </w:rPr>
              <w:t>.</w:t>
            </w:r>
            <w:r>
              <w:rPr>
                <w:b/>
                <w:bCs/>
                <w:color w:val="000000"/>
                <w:szCs w:val="24"/>
              </w:rPr>
              <w:t>2</w:t>
            </w:r>
            <w:r w:rsidR="000B7A01">
              <w:rPr>
                <w:b/>
                <w:bCs/>
                <w:color w:val="000000"/>
                <w:szCs w:val="24"/>
              </w:rPr>
              <w:t>.3</w:t>
            </w:r>
          </w:p>
        </w:tc>
        <w:tc>
          <w:tcPr>
            <w:tcW w:w="2324" w:type="pct"/>
            <w:tcBorders>
              <w:top w:val="nil"/>
              <w:left w:val="nil"/>
              <w:bottom w:val="nil"/>
              <w:right w:val="single" w:sz="8" w:space="0" w:color="auto"/>
            </w:tcBorders>
            <w:shd w:val="clear" w:color="auto" w:fill="auto"/>
            <w:vAlign w:val="center"/>
          </w:tcPr>
          <w:p w:rsidR="000B7A01" w:rsidRDefault="000B7A01" w:rsidP="00CF6D0C">
            <w:pPr>
              <w:spacing w:after="0" w:line="240" w:lineRule="auto"/>
              <w:jc w:val="both"/>
              <w:rPr>
                <w:sz w:val="22"/>
                <w:szCs w:val="22"/>
              </w:rPr>
            </w:pPr>
            <w:r>
              <w:rPr>
                <w:sz w:val="22"/>
                <w:szCs w:val="22"/>
              </w:rPr>
              <w:t>Okulun dış cephesinin boyanması</w:t>
            </w:r>
          </w:p>
        </w:tc>
        <w:tc>
          <w:tcPr>
            <w:tcW w:w="1161" w:type="pct"/>
            <w:tcBorders>
              <w:top w:val="nil"/>
              <w:left w:val="nil"/>
              <w:bottom w:val="nil"/>
              <w:right w:val="single" w:sz="8" w:space="0" w:color="auto"/>
            </w:tcBorders>
            <w:shd w:val="clear" w:color="auto" w:fill="auto"/>
            <w:vAlign w:val="center"/>
          </w:tcPr>
          <w:p w:rsidR="000B7A01" w:rsidRDefault="00EB199D" w:rsidP="00CF6D0C">
            <w:pPr>
              <w:spacing w:after="0" w:line="240" w:lineRule="auto"/>
              <w:jc w:val="center"/>
              <w:rPr>
                <w:color w:val="000000"/>
                <w:szCs w:val="24"/>
              </w:rPr>
            </w:pPr>
            <w:r>
              <w:rPr>
                <w:color w:val="000000"/>
                <w:szCs w:val="24"/>
              </w:rPr>
              <w:t>Okul Yönetimi ve Okul Aile Birliği</w:t>
            </w:r>
          </w:p>
        </w:tc>
        <w:tc>
          <w:tcPr>
            <w:tcW w:w="1162" w:type="pct"/>
            <w:tcBorders>
              <w:top w:val="nil"/>
              <w:left w:val="nil"/>
              <w:bottom w:val="nil"/>
              <w:right w:val="single" w:sz="8" w:space="0" w:color="auto"/>
            </w:tcBorders>
            <w:shd w:val="clear" w:color="auto" w:fill="auto"/>
            <w:vAlign w:val="center"/>
          </w:tcPr>
          <w:p w:rsidR="000B7A01" w:rsidRDefault="00EB199D" w:rsidP="00CF6D0C">
            <w:pPr>
              <w:spacing w:after="0" w:line="240" w:lineRule="auto"/>
              <w:jc w:val="center"/>
              <w:rPr>
                <w:color w:val="000000"/>
                <w:szCs w:val="24"/>
              </w:rPr>
            </w:pPr>
            <w:r>
              <w:rPr>
                <w:color w:val="000000"/>
                <w:szCs w:val="24"/>
              </w:rPr>
              <w:t>2019-2020</w:t>
            </w:r>
          </w:p>
        </w:tc>
      </w:tr>
      <w:tr w:rsidR="000B7A01" w:rsidRPr="00A47F2F" w:rsidTr="00607265">
        <w:trPr>
          <w:trHeight w:val="89"/>
        </w:trPr>
        <w:tc>
          <w:tcPr>
            <w:tcW w:w="353" w:type="pct"/>
            <w:tcBorders>
              <w:top w:val="nil"/>
              <w:left w:val="single" w:sz="8" w:space="0" w:color="auto"/>
              <w:bottom w:val="single" w:sz="8" w:space="0" w:color="auto"/>
              <w:right w:val="single" w:sz="8" w:space="0" w:color="auto"/>
            </w:tcBorders>
            <w:shd w:val="clear" w:color="auto" w:fill="auto"/>
            <w:noWrap/>
            <w:vAlign w:val="center"/>
          </w:tcPr>
          <w:p w:rsidR="000B7A01" w:rsidRPr="00A47F2F" w:rsidRDefault="000B7A01"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0B7A01" w:rsidRDefault="000B7A01"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0B7A01" w:rsidRDefault="000B7A01"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B7A01" w:rsidRDefault="000B7A01" w:rsidP="00CF6D0C">
            <w:pPr>
              <w:spacing w:after="0" w:line="240" w:lineRule="auto"/>
              <w:jc w:val="center"/>
              <w:rPr>
                <w:color w:val="000000"/>
                <w:szCs w:val="24"/>
              </w:rPr>
            </w:pPr>
          </w:p>
        </w:tc>
      </w:tr>
      <w:tr w:rsidR="000B7A01" w:rsidRPr="00A47F2F" w:rsidTr="00D02DE5">
        <w:trPr>
          <w:trHeight w:val="567"/>
        </w:trPr>
        <w:tc>
          <w:tcPr>
            <w:tcW w:w="353" w:type="pct"/>
            <w:tcBorders>
              <w:top w:val="nil"/>
              <w:left w:val="single" w:sz="8" w:space="0" w:color="auto"/>
              <w:bottom w:val="nil"/>
              <w:right w:val="single" w:sz="8" w:space="0" w:color="auto"/>
            </w:tcBorders>
            <w:shd w:val="clear" w:color="auto" w:fill="auto"/>
            <w:noWrap/>
            <w:vAlign w:val="center"/>
          </w:tcPr>
          <w:p w:rsidR="000B7A01" w:rsidRPr="00A47F2F" w:rsidRDefault="00466895" w:rsidP="00CF6D0C">
            <w:pPr>
              <w:spacing w:after="0" w:line="240" w:lineRule="auto"/>
              <w:jc w:val="center"/>
              <w:rPr>
                <w:b/>
                <w:bCs/>
                <w:color w:val="000000"/>
                <w:szCs w:val="24"/>
              </w:rPr>
            </w:pPr>
            <w:r>
              <w:rPr>
                <w:b/>
                <w:bCs/>
                <w:color w:val="000000"/>
                <w:szCs w:val="24"/>
              </w:rPr>
              <w:t>3.2</w:t>
            </w:r>
            <w:r w:rsidR="000B7A01">
              <w:rPr>
                <w:b/>
                <w:bCs/>
                <w:color w:val="000000"/>
                <w:szCs w:val="24"/>
              </w:rPr>
              <w:t>.4</w:t>
            </w:r>
          </w:p>
        </w:tc>
        <w:tc>
          <w:tcPr>
            <w:tcW w:w="2324" w:type="pct"/>
            <w:tcBorders>
              <w:top w:val="nil"/>
              <w:left w:val="nil"/>
              <w:bottom w:val="nil"/>
              <w:right w:val="single" w:sz="8" w:space="0" w:color="auto"/>
            </w:tcBorders>
            <w:shd w:val="clear" w:color="auto" w:fill="auto"/>
            <w:vAlign w:val="center"/>
          </w:tcPr>
          <w:p w:rsidR="000B7A01" w:rsidRDefault="000B7A01" w:rsidP="00CF6D0C">
            <w:pPr>
              <w:spacing w:after="0" w:line="240" w:lineRule="auto"/>
              <w:jc w:val="both"/>
              <w:rPr>
                <w:sz w:val="22"/>
                <w:szCs w:val="22"/>
              </w:rPr>
            </w:pPr>
            <w:r>
              <w:rPr>
                <w:sz w:val="22"/>
                <w:szCs w:val="22"/>
              </w:rPr>
              <w:t>Yangın merdiveninin tamirinin yapılması</w:t>
            </w:r>
          </w:p>
        </w:tc>
        <w:tc>
          <w:tcPr>
            <w:tcW w:w="1161" w:type="pct"/>
            <w:tcBorders>
              <w:top w:val="nil"/>
              <w:left w:val="nil"/>
              <w:bottom w:val="nil"/>
              <w:right w:val="single" w:sz="8" w:space="0" w:color="auto"/>
            </w:tcBorders>
            <w:shd w:val="clear" w:color="auto" w:fill="auto"/>
            <w:vAlign w:val="center"/>
          </w:tcPr>
          <w:p w:rsidR="000B7A01" w:rsidRDefault="00EB199D" w:rsidP="00CF6D0C">
            <w:pPr>
              <w:spacing w:after="0" w:line="240" w:lineRule="auto"/>
              <w:jc w:val="center"/>
              <w:rPr>
                <w:color w:val="000000"/>
                <w:szCs w:val="24"/>
              </w:rPr>
            </w:pPr>
            <w:r>
              <w:rPr>
                <w:color w:val="000000"/>
                <w:szCs w:val="24"/>
              </w:rPr>
              <w:t>Okul Yönetimi ve İl Milli Eğitim Müdürlüğü</w:t>
            </w:r>
          </w:p>
        </w:tc>
        <w:tc>
          <w:tcPr>
            <w:tcW w:w="1162" w:type="pct"/>
            <w:tcBorders>
              <w:top w:val="nil"/>
              <w:left w:val="nil"/>
              <w:bottom w:val="nil"/>
              <w:right w:val="single" w:sz="8" w:space="0" w:color="auto"/>
            </w:tcBorders>
            <w:shd w:val="clear" w:color="auto" w:fill="auto"/>
            <w:vAlign w:val="center"/>
          </w:tcPr>
          <w:p w:rsidR="000B7A01" w:rsidRDefault="00EB199D" w:rsidP="00CF6D0C">
            <w:pPr>
              <w:spacing w:after="0" w:line="240" w:lineRule="auto"/>
              <w:jc w:val="center"/>
              <w:rPr>
                <w:color w:val="000000"/>
                <w:szCs w:val="24"/>
              </w:rPr>
            </w:pPr>
            <w:r>
              <w:rPr>
                <w:color w:val="000000"/>
                <w:szCs w:val="24"/>
              </w:rPr>
              <w:t>2019-2020</w:t>
            </w:r>
          </w:p>
        </w:tc>
      </w:tr>
      <w:tr w:rsidR="00D02DE5" w:rsidRPr="00A47F2F" w:rsidTr="00EF7DB0">
        <w:trPr>
          <w:trHeight w:val="89"/>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2DE5" w:rsidRDefault="00D02DE5"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D02DE5" w:rsidRDefault="00D02DE5"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D02DE5" w:rsidRDefault="00D02DE5"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02DE5" w:rsidRDefault="00D02DE5" w:rsidP="00CF6D0C">
            <w:pPr>
              <w:spacing w:after="0" w:line="240" w:lineRule="auto"/>
              <w:jc w:val="center"/>
              <w:rPr>
                <w:color w:val="000000"/>
                <w:szCs w:val="24"/>
              </w:rPr>
            </w:pPr>
          </w:p>
        </w:tc>
      </w:tr>
      <w:tr w:rsidR="00D02DE5" w:rsidRPr="00A47F2F" w:rsidTr="00607265">
        <w:trPr>
          <w:trHeight w:val="567"/>
        </w:trPr>
        <w:tc>
          <w:tcPr>
            <w:tcW w:w="353" w:type="pct"/>
            <w:tcBorders>
              <w:top w:val="nil"/>
              <w:left w:val="single" w:sz="8" w:space="0" w:color="auto"/>
              <w:bottom w:val="nil"/>
              <w:right w:val="single" w:sz="8" w:space="0" w:color="auto"/>
            </w:tcBorders>
            <w:shd w:val="clear" w:color="auto" w:fill="auto"/>
            <w:noWrap/>
            <w:vAlign w:val="center"/>
          </w:tcPr>
          <w:p w:rsidR="00D02DE5" w:rsidRPr="00A47F2F" w:rsidRDefault="00787555" w:rsidP="00787555">
            <w:pPr>
              <w:spacing w:after="0" w:line="240" w:lineRule="auto"/>
              <w:jc w:val="center"/>
              <w:rPr>
                <w:b/>
                <w:bCs/>
                <w:color w:val="000000"/>
                <w:szCs w:val="24"/>
              </w:rPr>
            </w:pPr>
            <w:r>
              <w:rPr>
                <w:b/>
                <w:bCs/>
                <w:color w:val="000000"/>
                <w:szCs w:val="24"/>
              </w:rPr>
              <w:t>3</w:t>
            </w:r>
            <w:r w:rsidR="00D02DE5">
              <w:rPr>
                <w:b/>
                <w:bCs/>
                <w:color w:val="000000"/>
                <w:szCs w:val="24"/>
              </w:rPr>
              <w:t>.</w:t>
            </w:r>
            <w:r>
              <w:rPr>
                <w:b/>
                <w:bCs/>
                <w:color w:val="000000"/>
                <w:szCs w:val="24"/>
              </w:rPr>
              <w:t>2</w:t>
            </w:r>
            <w:r w:rsidR="00D02DE5">
              <w:rPr>
                <w:b/>
                <w:bCs/>
                <w:color w:val="000000"/>
                <w:szCs w:val="24"/>
              </w:rPr>
              <w:t>.5.</w:t>
            </w:r>
          </w:p>
        </w:tc>
        <w:tc>
          <w:tcPr>
            <w:tcW w:w="2324" w:type="pct"/>
            <w:tcBorders>
              <w:top w:val="nil"/>
              <w:left w:val="nil"/>
              <w:bottom w:val="nil"/>
              <w:right w:val="single" w:sz="8" w:space="0" w:color="auto"/>
            </w:tcBorders>
            <w:shd w:val="clear" w:color="auto" w:fill="auto"/>
            <w:vAlign w:val="center"/>
          </w:tcPr>
          <w:p w:rsidR="00D02DE5" w:rsidRPr="00D02DE5" w:rsidRDefault="00D02DE5" w:rsidP="00193273">
            <w:pPr>
              <w:spacing w:after="0" w:line="240" w:lineRule="auto"/>
              <w:jc w:val="both"/>
              <w:rPr>
                <w:sz w:val="22"/>
                <w:szCs w:val="22"/>
              </w:rPr>
            </w:pPr>
            <w:r w:rsidRPr="00D02DE5">
              <w:rPr>
                <w:sz w:val="22"/>
                <w:szCs w:val="22"/>
              </w:rPr>
              <w:t>O</w:t>
            </w:r>
            <w:r>
              <w:rPr>
                <w:sz w:val="22"/>
                <w:szCs w:val="22"/>
              </w:rPr>
              <w:t>kula kütüphane  ve oyun alanı beraber ortam kazandırılması</w:t>
            </w:r>
          </w:p>
        </w:tc>
        <w:tc>
          <w:tcPr>
            <w:tcW w:w="1161" w:type="pct"/>
            <w:tcBorders>
              <w:top w:val="nil"/>
              <w:left w:val="nil"/>
              <w:bottom w:val="nil"/>
              <w:right w:val="single" w:sz="8" w:space="0" w:color="auto"/>
            </w:tcBorders>
            <w:shd w:val="clear" w:color="auto" w:fill="auto"/>
            <w:vAlign w:val="center"/>
          </w:tcPr>
          <w:p w:rsidR="00D02DE5" w:rsidRPr="00A47F2F" w:rsidRDefault="00D02DE5" w:rsidP="00193273">
            <w:pPr>
              <w:spacing w:after="0" w:line="240" w:lineRule="auto"/>
              <w:jc w:val="center"/>
              <w:rPr>
                <w:color w:val="000000"/>
                <w:szCs w:val="24"/>
              </w:rPr>
            </w:pPr>
            <w:r>
              <w:rPr>
                <w:color w:val="000000"/>
                <w:szCs w:val="24"/>
              </w:rPr>
              <w:t>Okul Yönetimi ve İlçe Milli Eğitim Müdürlüğü</w:t>
            </w:r>
          </w:p>
        </w:tc>
        <w:tc>
          <w:tcPr>
            <w:tcW w:w="1162" w:type="pct"/>
            <w:tcBorders>
              <w:top w:val="nil"/>
              <w:left w:val="nil"/>
              <w:bottom w:val="nil"/>
              <w:right w:val="single" w:sz="8" w:space="0" w:color="auto"/>
            </w:tcBorders>
            <w:shd w:val="clear" w:color="auto" w:fill="auto"/>
            <w:vAlign w:val="center"/>
          </w:tcPr>
          <w:p w:rsidR="00D02DE5" w:rsidRPr="00A47F2F" w:rsidRDefault="00AC0E0D" w:rsidP="00193273">
            <w:pPr>
              <w:spacing w:after="0" w:line="240" w:lineRule="auto"/>
              <w:jc w:val="center"/>
              <w:rPr>
                <w:color w:val="000000"/>
                <w:szCs w:val="24"/>
              </w:rPr>
            </w:pPr>
            <w:r>
              <w:rPr>
                <w:color w:val="000000"/>
                <w:szCs w:val="24"/>
              </w:rPr>
              <w:t>2020</w:t>
            </w:r>
          </w:p>
        </w:tc>
      </w:tr>
      <w:tr w:rsidR="00EF7DB0" w:rsidRPr="00A47F2F" w:rsidTr="00607265">
        <w:trPr>
          <w:cantSplit/>
          <w:trHeight w:val="110"/>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DB0" w:rsidRDefault="00EF7DB0" w:rsidP="00787555">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EF7DB0" w:rsidRPr="00D02DE5" w:rsidRDefault="00EF7DB0" w:rsidP="00193273">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EF7DB0" w:rsidRDefault="00EF7DB0" w:rsidP="00193273">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F7DB0" w:rsidRDefault="00EF7DB0" w:rsidP="00193273">
            <w:pPr>
              <w:spacing w:after="0" w:line="240" w:lineRule="auto"/>
              <w:jc w:val="center"/>
              <w:rPr>
                <w:color w:val="000000"/>
                <w:szCs w:val="24"/>
              </w:rPr>
            </w:pPr>
          </w:p>
        </w:tc>
      </w:tr>
      <w:tr w:rsidR="00607265" w:rsidRPr="00A47F2F" w:rsidTr="00FB45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7265" w:rsidRPr="00A47F2F" w:rsidRDefault="00607265" w:rsidP="00FB4536">
            <w:pPr>
              <w:spacing w:after="0" w:line="240" w:lineRule="auto"/>
              <w:jc w:val="center"/>
              <w:rPr>
                <w:b/>
                <w:bCs/>
                <w:color w:val="000000"/>
                <w:szCs w:val="24"/>
              </w:rPr>
            </w:pPr>
            <w:r>
              <w:rPr>
                <w:b/>
                <w:bCs/>
                <w:color w:val="000000"/>
                <w:szCs w:val="24"/>
              </w:rPr>
              <w:t>3.2.6</w:t>
            </w:r>
          </w:p>
        </w:tc>
        <w:tc>
          <w:tcPr>
            <w:tcW w:w="2324" w:type="pct"/>
            <w:tcBorders>
              <w:top w:val="nil"/>
              <w:left w:val="nil"/>
              <w:bottom w:val="single" w:sz="8" w:space="0" w:color="auto"/>
              <w:right w:val="single" w:sz="8" w:space="0" w:color="auto"/>
            </w:tcBorders>
            <w:shd w:val="clear" w:color="auto" w:fill="auto"/>
            <w:vAlign w:val="center"/>
          </w:tcPr>
          <w:p w:rsidR="00607265" w:rsidRDefault="00607265" w:rsidP="00FB4536">
            <w:pPr>
              <w:spacing w:after="0" w:line="240" w:lineRule="auto"/>
              <w:jc w:val="both"/>
              <w:rPr>
                <w:sz w:val="22"/>
                <w:szCs w:val="22"/>
              </w:rPr>
            </w:pPr>
            <w:r>
              <w:rPr>
                <w:sz w:val="22"/>
                <w:szCs w:val="22"/>
              </w:rPr>
              <w:t>Öğrenci sıralarının yenilenmesi</w:t>
            </w:r>
          </w:p>
        </w:tc>
        <w:tc>
          <w:tcPr>
            <w:tcW w:w="1161" w:type="pct"/>
            <w:tcBorders>
              <w:top w:val="nil"/>
              <w:left w:val="nil"/>
              <w:bottom w:val="single" w:sz="8" w:space="0" w:color="auto"/>
              <w:right w:val="single" w:sz="8" w:space="0" w:color="auto"/>
            </w:tcBorders>
            <w:shd w:val="clear" w:color="auto" w:fill="auto"/>
            <w:vAlign w:val="center"/>
          </w:tcPr>
          <w:p w:rsidR="00607265" w:rsidRDefault="00607265" w:rsidP="00607265">
            <w:pPr>
              <w:spacing w:after="0" w:line="240" w:lineRule="auto"/>
              <w:jc w:val="center"/>
              <w:rPr>
                <w:color w:val="000000"/>
                <w:szCs w:val="24"/>
              </w:rPr>
            </w:pPr>
            <w:r>
              <w:rPr>
                <w:color w:val="000000"/>
                <w:szCs w:val="24"/>
              </w:rPr>
              <w:t>Okul Yönetimi ve İl Milli Eğitim Müdürlüğü</w:t>
            </w:r>
          </w:p>
        </w:tc>
        <w:tc>
          <w:tcPr>
            <w:tcW w:w="1162" w:type="pct"/>
            <w:tcBorders>
              <w:top w:val="nil"/>
              <w:left w:val="nil"/>
              <w:bottom w:val="single" w:sz="8" w:space="0" w:color="auto"/>
              <w:right w:val="single" w:sz="8" w:space="0" w:color="auto"/>
            </w:tcBorders>
            <w:shd w:val="clear" w:color="auto" w:fill="auto"/>
            <w:vAlign w:val="center"/>
          </w:tcPr>
          <w:p w:rsidR="00607265" w:rsidRDefault="00607265" w:rsidP="00FB4536">
            <w:pPr>
              <w:spacing w:after="0" w:line="240" w:lineRule="auto"/>
              <w:jc w:val="center"/>
              <w:rPr>
                <w:color w:val="000000"/>
                <w:szCs w:val="24"/>
              </w:rPr>
            </w:pPr>
            <w:r>
              <w:rPr>
                <w:color w:val="000000"/>
                <w:szCs w:val="24"/>
              </w:rPr>
              <w:t>2019-2023</w:t>
            </w:r>
          </w:p>
        </w:tc>
      </w:tr>
    </w:tbl>
    <w:p w:rsidR="00F92B98" w:rsidRDefault="00F92B98" w:rsidP="00F92B98">
      <w:pPr>
        <w:rPr>
          <w:rFonts w:ascii="Calibri Light" w:hAnsi="Calibri Light"/>
          <w:i/>
          <w:sz w:val="30"/>
          <w:szCs w:val="30"/>
        </w:rPr>
      </w:pPr>
    </w:p>
    <w:p w:rsidR="00294F4C" w:rsidRDefault="00294F4C" w:rsidP="00F92B98">
      <w:pPr>
        <w:rPr>
          <w:rFonts w:ascii="Calibri Light" w:hAnsi="Calibri Light"/>
          <w:i/>
          <w:sz w:val="30"/>
          <w:szCs w:val="30"/>
        </w:rPr>
      </w:pPr>
    </w:p>
    <w:p w:rsidR="00294F4C" w:rsidRDefault="00294F4C" w:rsidP="00F92B98">
      <w:pPr>
        <w:rPr>
          <w:rFonts w:ascii="Calibri Light" w:hAnsi="Calibri Light"/>
          <w:i/>
          <w:sz w:val="30"/>
          <w:szCs w:val="30"/>
        </w:rPr>
      </w:pPr>
    </w:p>
    <w:p w:rsidR="00294F4C" w:rsidRDefault="00294F4C" w:rsidP="00F92B98">
      <w:pPr>
        <w:rPr>
          <w:rFonts w:ascii="Calibri Light" w:hAnsi="Calibri Light"/>
          <w:i/>
          <w:sz w:val="30"/>
          <w:szCs w:val="30"/>
        </w:rPr>
      </w:pPr>
    </w:p>
    <w:p w:rsidR="00F92B98" w:rsidRPr="00B31DBD" w:rsidRDefault="00F92B98" w:rsidP="00F92B98">
      <w:pPr>
        <w:rPr>
          <w:szCs w:val="24"/>
        </w:rPr>
      </w:pPr>
      <w:r w:rsidRPr="00B31DBD">
        <w:rPr>
          <w:rFonts w:ascii="Calibri Light" w:hAnsi="Calibri Light"/>
          <w:i/>
          <w:sz w:val="30"/>
          <w:szCs w:val="30"/>
        </w:rPr>
        <w:lastRenderedPageBreak/>
        <w:t>Stratejik Hedef</w:t>
      </w:r>
      <w:r>
        <w:rPr>
          <w:rFonts w:ascii="Calibri Light" w:hAnsi="Calibri Light"/>
          <w:i/>
          <w:sz w:val="30"/>
          <w:szCs w:val="30"/>
        </w:rPr>
        <w:t xml:space="preserve"> 3.3</w:t>
      </w:r>
      <w:r w:rsidRPr="00B31DBD">
        <w:rPr>
          <w:rFonts w:ascii="Calibri Light" w:hAnsi="Calibri Light"/>
          <w:i/>
          <w:sz w:val="30"/>
          <w:szCs w:val="30"/>
        </w:rPr>
        <w:t>.</w:t>
      </w:r>
      <w:r>
        <w:rPr>
          <w:rFonts w:ascii="Calibri Light" w:hAnsi="Calibri Light"/>
          <w:i/>
          <w:sz w:val="30"/>
          <w:szCs w:val="30"/>
        </w:rPr>
        <w:t xml:space="preserve"> </w:t>
      </w:r>
      <w:r>
        <w:rPr>
          <w:szCs w:val="24"/>
        </w:rPr>
        <w:t>Okulumuzun taşımalı öğrencilerinin güvenli ve sağlıklı olarak okula geliş- gidişleri sağlanacaktır.</w:t>
      </w:r>
    </w:p>
    <w:p w:rsidR="00F92B98" w:rsidRPr="002B6FDB" w:rsidRDefault="00F92B98" w:rsidP="00F92B98">
      <w:pPr>
        <w:rPr>
          <w:b/>
          <w:color w:val="FF0000"/>
          <w:sz w:val="28"/>
        </w:rPr>
      </w:pPr>
      <w:r w:rsidRPr="002B6FDB">
        <w:rPr>
          <w:b/>
          <w:sz w:val="28"/>
        </w:rPr>
        <w:t>Performans Göstergeleri</w:t>
      </w:r>
    </w:p>
    <w:p w:rsidR="00F92B98" w:rsidRDefault="00F92B98" w:rsidP="00F92B98">
      <w:pPr>
        <w:pStyle w:val="ResimYazs"/>
        <w:keepNext/>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5902"/>
        <w:gridCol w:w="1051"/>
        <w:gridCol w:w="1051"/>
        <w:gridCol w:w="1051"/>
        <w:gridCol w:w="1051"/>
        <w:gridCol w:w="1051"/>
        <w:gridCol w:w="1051"/>
      </w:tblGrid>
      <w:tr w:rsidR="00F92B98" w:rsidRPr="00A47F2F" w:rsidTr="00607265">
        <w:trPr>
          <w:trHeight w:val="421"/>
        </w:trPr>
        <w:tc>
          <w:tcPr>
            <w:tcW w:w="1384" w:type="dxa"/>
            <w:vMerge w:val="restart"/>
            <w:shd w:val="clear" w:color="auto" w:fill="auto"/>
            <w:noWrap/>
            <w:vAlign w:val="center"/>
            <w:hideMark/>
          </w:tcPr>
          <w:p w:rsidR="00F92B98" w:rsidRPr="003322A4" w:rsidRDefault="00F92B98" w:rsidP="00CF6D0C">
            <w:pPr>
              <w:spacing w:after="0" w:line="240" w:lineRule="auto"/>
              <w:rPr>
                <w:b/>
                <w:bCs/>
                <w:color w:val="000000"/>
                <w:sz w:val="22"/>
                <w:szCs w:val="22"/>
              </w:rPr>
            </w:pPr>
            <w:r>
              <w:rPr>
                <w:b/>
                <w:bCs/>
                <w:color w:val="000000"/>
                <w:sz w:val="22"/>
                <w:szCs w:val="22"/>
              </w:rPr>
              <w:t>No</w:t>
            </w:r>
          </w:p>
        </w:tc>
        <w:tc>
          <w:tcPr>
            <w:tcW w:w="5415" w:type="dxa"/>
            <w:vMerge w:val="restart"/>
            <w:shd w:val="clear" w:color="auto" w:fill="auto"/>
            <w:vAlign w:val="center"/>
            <w:hideMark/>
          </w:tcPr>
          <w:p w:rsidR="00F92B98" w:rsidRPr="003322A4" w:rsidRDefault="00F92B98" w:rsidP="00CF6D0C">
            <w:pPr>
              <w:spacing w:after="0" w:line="240" w:lineRule="auto"/>
              <w:rPr>
                <w:b/>
                <w:bCs/>
                <w:color w:val="000000"/>
                <w:sz w:val="20"/>
                <w:szCs w:val="22"/>
              </w:rPr>
            </w:pPr>
            <w:r w:rsidRPr="003322A4">
              <w:rPr>
                <w:b/>
                <w:bCs/>
                <w:color w:val="000000"/>
                <w:sz w:val="20"/>
                <w:szCs w:val="22"/>
              </w:rPr>
              <w:t>PERFORMANS</w:t>
            </w:r>
          </w:p>
          <w:p w:rsidR="00F92B98" w:rsidRPr="003322A4" w:rsidRDefault="00F92B98" w:rsidP="00CF6D0C">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F92B98" w:rsidRPr="003322A4" w:rsidRDefault="00F92B98" w:rsidP="00CF6D0C">
            <w:pPr>
              <w:spacing w:after="0" w:line="240" w:lineRule="auto"/>
              <w:rPr>
                <w:b/>
                <w:bCs/>
                <w:color w:val="000000"/>
                <w:sz w:val="20"/>
                <w:szCs w:val="22"/>
              </w:rPr>
            </w:pPr>
            <w:r w:rsidRPr="003322A4">
              <w:rPr>
                <w:b/>
                <w:bCs/>
                <w:color w:val="000000"/>
                <w:sz w:val="20"/>
                <w:szCs w:val="22"/>
              </w:rPr>
              <w:t>Mevcut</w:t>
            </w:r>
          </w:p>
        </w:tc>
        <w:tc>
          <w:tcPr>
            <w:tcW w:w="964" w:type="dxa"/>
            <w:gridSpan w:val="5"/>
            <w:shd w:val="clear" w:color="auto" w:fill="auto"/>
            <w:vAlign w:val="center"/>
          </w:tcPr>
          <w:p w:rsidR="00F92B98" w:rsidRPr="003322A4" w:rsidRDefault="00F92B98" w:rsidP="00CF6D0C">
            <w:pPr>
              <w:spacing w:after="0" w:line="240" w:lineRule="auto"/>
              <w:rPr>
                <w:b/>
                <w:bCs/>
                <w:color w:val="000000"/>
                <w:sz w:val="22"/>
                <w:szCs w:val="22"/>
              </w:rPr>
            </w:pPr>
            <w:r w:rsidRPr="003322A4">
              <w:rPr>
                <w:b/>
                <w:bCs/>
                <w:color w:val="000000"/>
                <w:sz w:val="22"/>
                <w:szCs w:val="22"/>
              </w:rPr>
              <w:t>HEDEF</w:t>
            </w:r>
          </w:p>
        </w:tc>
      </w:tr>
      <w:tr w:rsidR="00F92B98" w:rsidRPr="00A47F2F" w:rsidTr="00607265">
        <w:trPr>
          <w:trHeight w:val="309"/>
        </w:trPr>
        <w:tc>
          <w:tcPr>
            <w:tcW w:w="1384" w:type="dxa"/>
            <w:vMerge/>
            <w:shd w:val="clear" w:color="auto" w:fill="auto"/>
            <w:vAlign w:val="center"/>
            <w:hideMark/>
          </w:tcPr>
          <w:p w:rsidR="00F92B98" w:rsidRPr="003322A4" w:rsidRDefault="00F92B98" w:rsidP="00CF6D0C">
            <w:pPr>
              <w:spacing w:after="0" w:line="240" w:lineRule="auto"/>
              <w:rPr>
                <w:b/>
                <w:bCs/>
                <w:sz w:val="22"/>
                <w:szCs w:val="22"/>
              </w:rPr>
            </w:pPr>
          </w:p>
        </w:tc>
        <w:tc>
          <w:tcPr>
            <w:tcW w:w="5415" w:type="dxa"/>
            <w:vMerge/>
            <w:shd w:val="clear" w:color="auto" w:fill="auto"/>
            <w:vAlign w:val="center"/>
            <w:hideMark/>
          </w:tcPr>
          <w:p w:rsidR="00F92B98" w:rsidRPr="003322A4" w:rsidRDefault="00F92B98" w:rsidP="00CF6D0C">
            <w:pPr>
              <w:spacing w:after="0" w:line="240" w:lineRule="auto"/>
              <w:rPr>
                <w:b/>
                <w:bCs/>
                <w:sz w:val="22"/>
                <w:szCs w:val="22"/>
              </w:rPr>
            </w:pPr>
          </w:p>
        </w:tc>
        <w:tc>
          <w:tcPr>
            <w:tcW w:w="964" w:type="dxa"/>
            <w:shd w:val="clear" w:color="auto" w:fill="auto"/>
            <w:noWrap/>
            <w:vAlign w:val="center"/>
            <w:hideMark/>
          </w:tcPr>
          <w:p w:rsidR="00F92B98" w:rsidRPr="003322A4" w:rsidRDefault="00F92B98" w:rsidP="00CF6D0C">
            <w:pPr>
              <w:spacing w:after="0" w:line="240" w:lineRule="auto"/>
              <w:rPr>
                <w:b/>
                <w:bCs/>
                <w:sz w:val="22"/>
                <w:szCs w:val="22"/>
              </w:rPr>
            </w:pPr>
            <w:r w:rsidRPr="003322A4">
              <w:rPr>
                <w:b/>
                <w:bCs/>
                <w:sz w:val="22"/>
                <w:szCs w:val="22"/>
              </w:rPr>
              <w:t>2018</w:t>
            </w:r>
          </w:p>
        </w:tc>
        <w:tc>
          <w:tcPr>
            <w:tcW w:w="964" w:type="dxa"/>
            <w:shd w:val="clear" w:color="auto" w:fill="auto"/>
            <w:noWrap/>
            <w:vAlign w:val="center"/>
            <w:hideMark/>
          </w:tcPr>
          <w:p w:rsidR="00F92B98" w:rsidRPr="003322A4" w:rsidRDefault="00F92B98" w:rsidP="00CF6D0C">
            <w:pPr>
              <w:spacing w:after="0" w:line="240" w:lineRule="auto"/>
              <w:rPr>
                <w:b/>
                <w:bCs/>
                <w:sz w:val="22"/>
                <w:szCs w:val="22"/>
              </w:rPr>
            </w:pPr>
            <w:r w:rsidRPr="003322A4">
              <w:rPr>
                <w:b/>
                <w:bCs/>
                <w:sz w:val="22"/>
                <w:szCs w:val="22"/>
              </w:rPr>
              <w:t>2019</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2020</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2021</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2022</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2023</w:t>
            </w:r>
          </w:p>
        </w:tc>
      </w:tr>
      <w:tr w:rsidR="00F92B98" w:rsidRPr="00A47F2F" w:rsidTr="00607265">
        <w:trPr>
          <w:trHeight w:val="549"/>
        </w:trPr>
        <w:tc>
          <w:tcPr>
            <w:tcW w:w="1384" w:type="dxa"/>
            <w:shd w:val="clear" w:color="auto" w:fill="auto"/>
            <w:vAlign w:val="center"/>
          </w:tcPr>
          <w:p w:rsidR="00F92B98" w:rsidRPr="003322A4" w:rsidRDefault="00F92B98" w:rsidP="00CF6D0C">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D02DE5">
              <w:rPr>
                <w:b/>
                <w:bCs/>
                <w:color w:val="FF0000"/>
                <w:sz w:val="22"/>
                <w:szCs w:val="22"/>
              </w:rPr>
              <w:t>3</w:t>
            </w:r>
            <w:r>
              <w:rPr>
                <w:b/>
                <w:bCs/>
                <w:color w:val="FF0000"/>
                <w:sz w:val="22"/>
                <w:szCs w:val="22"/>
              </w:rPr>
              <w:t>.a</w:t>
            </w:r>
          </w:p>
        </w:tc>
        <w:tc>
          <w:tcPr>
            <w:tcW w:w="5415" w:type="dxa"/>
            <w:shd w:val="clear" w:color="auto" w:fill="auto"/>
            <w:vAlign w:val="center"/>
          </w:tcPr>
          <w:p w:rsidR="00F92B98" w:rsidRPr="003322A4" w:rsidRDefault="00F92B98" w:rsidP="00CF6D0C">
            <w:pPr>
              <w:spacing w:after="0" w:line="240" w:lineRule="auto"/>
              <w:rPr>
                <w:sz w:val="22"/>
                <w:szCs w:val="22"/>
              </w:rPr>
            </w:pPr>
            <w:r>
              <w:rPr>
                <w:sz w:val="22"/>
                <w:szCs w:val="22"/>
              </w:rPr>
              <w:t>Taşımalı eğitimde meydana gelen kaza sayısı</w:t>
            </w:r>
          </w:p>
        </w:tc>
        <w:tc>
          <w:tcPr>
            <w:tcW w:w="964" w:type="dxa"/>
            <w:shd w:val="clear" w:color="auto" w:fill="auto"/>
            <w:noWrap/>
            <w:vAlign w:val="center"/>
          </w:tcPr>
          <w:p w:rsidR="00F92B98" w:rsidRPr="00706CAB" w:rsidRDefault="00D02DE5" w:rsidP="008E63DC">
            <w:pPr>
              <w:spacing w:after="0" w:line="240" w:lineRule="auto"/>
              <w:jc w:val="center"/>
              <w:rPr>
                <w:sz w:val="22"/>
                <w:szCs w:val="22"/>
              </w:rPr>
            </w:pPr>
            <w:r>
              <w:rPr>
                <w:sz w:val="22"/>
                <w:szCs w:val="22"/>
              </w:rPr>
              <w:t>0</w:t>
            </w:r>
          </w:p>
        </w:tc>
        <w:tc>
          <w:tcPr>
            <w:tcW w:w="964" w:type="dxa"/>
            <w:shd w:val="clear" w:color="auto" w:fill="auto"/>
            <w:noWrap/>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r>
      <w:tr w:rsidR="00F92B98" w:rsidRPr="00A47F2F" w:rsidTr="00607265">
        <w:trPr>
          <w:trHeight w:val="549"/>
        </w:trPr>
        <w:tc>
          <w:tcPr>
            <w:tcW w:w="1384" w:type="dxa"/>
            <w:shd w:val="clear" w:color="auto" w:fill="auto"/>
            <w:vAlign w:val="center"/>
          </w:tcPr>
          <w:p w:rsidR="00F92B98" w:rsidRPr="003322A4" w:rsidRDefault="00F92B98" w:rsidP="00D02DE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D02DE5">
              <w:rPr>
                <w:b/>
                <w:bCs/>
                <w:color w:val="FF0000"/>
                <w:sz w:val="22"/>
                <w:szCs w:val="22"/>
              </w:rPr>
              <w:t>3</w:t>
            </w:r>
            <w:r>
              <w:rPr>
                <w:b/>
                <w:bCs/>
                <w:color w:val="FF0000"/>
                <w:sz w:val="22"/>
                <w:szCs w:val="22"/>
              </w:rPr>
              <w:t>.b</w:t>
            </w:r>
          </w:p>
        </w:tc>
        <w:tc>
          <w:tcPr>
            <w:tcW w:w="5415" w:type="dxa"/>
            <w:shd w:val="clear" w:color="auto" w:fill="auto"/>
            <w:vAlign w:val="center"/>
          </w:tcPr>
          <w:p w:rsidR="00F92B98" w:rsidRPr="003322A4" w:rsidRDefault="00F92B98" w:rsidP="00CF6D0C">
            <w:pPr>
              <w:spacing w:after="0" w:line="240" w:lineRule="auto"/>
              <w:rPr>
                <w:sz w:val="22"/>
                <w:szCs w:val="22"/>
              </w:rPr>
            </w:pPr>
            <w:r>
              <w:rPr>
                <w:sz w:val="22"/>
                <w:szCs w:val="22"/>
              </w:rPr>
              <w:t>Taşımalı yemeklerinden zehirlenen öğrenci sayısı</w:t>
            </w:r>
          </w:p>
        </w:tc>
        <w:tc>
          <w:tcPr>
            <w:tcW w:w="964" w:type="dxa"/>
            <w:shd w:val="clear" w:color="auto" w:fill="auto"/>
            <w:noWrap/>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shd w:val="clear" w:color="auto" w:fill="auto"/>
            <w:noWrap/>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c>
          <w:tcPr>
            <w:tcW w:w="964" w:type="dxa"/>
            <w:vAlign w:val="center"/>
          </w:tcPr>
          <w:p w:rsidR="00F92B98" w:rsidRPr="003322A4" w:rsidRDefault="00D02DE5" w:rsidP="008E63DC">
            <w:pPr>
              <w:spacing w:after="0" w:line="240" w:lineRule="auto"/>
              <w:jc w:val="center"/>
              <w:rPr>
                <w:sz w:val="22"/>
                <w:szCs w:val="22"/>
              </w:rPr>
            </w:pPr>
            <w:r>
              <w:rPr>
                <w:sz w:val="22"/>
                <w:szCs w:val="22"/>
              </w:rPr>
              <w:t>0</w:t>
            </w:r>
          </w:p>
        </w:tc>
      </w:tr>
      <w:tr w:rsidR="00F92B98" w:rsidRPr="00A47F2F" w:rsidTr="00607265">
        <w:trPr>
          <w:trHeight w:val="549"/>
        </w:trPr>
        <w:tc>
          <w:tcPr>
            <w:tcW w:w="1384" w:type="dxa"/>
            <w:shd w:val="clear" w:color="auto" w:fill="auto"/>
            <w:vAlign w:val="center"/>
          </w:tcPr>
          <w:p w:rsidR="00F92B98" w:rsidRPr="003322A4" w:rsidRDefault="008E63DC" w:rsidP="00CF6D0C">
            <w:pPr>
              <w:rPr>
                <w:b/>
                <w:bCs/>
                <w:color w:val="FF0000"/>
                <w:sz w:val="22"/>
                <w:szCs w:val="22"/>
              </w:rPr>
            </w:pPr>
            <w:r>
              <w:rPr>
                <w:b/>
                <w:bCs/>
                <w:color w:val="FF0000"/>
                <w:sz w:val="22"/>
                <w:szCs w:val="22"/>
              </w:rPr>
              <w:t>Pg.3.3.c</w:t>
            </w:r>
          </w:p>
        </w:tc>
        <w:tc>
          <w:tcPr>
            <w:tcW w:w="5415" w:type="dxa"/>
            <w:shd w:val="clear" w:color="auto" w:fill="auto"/>
            <w:vAlign w:val="center"/>
          </w:tcPr>
          <w:p w:rsidR="00F92B98" w:rsidRDefault="00F92B98" w:rsidP="00CF6D0C">
            <w:pPr>
              <w:spacing w:after="0" w:line="240" w:lineRule="auto"/>
              <w:rPr>
                <w:sz w:val="22"/>
                <w:szCs w:val="22"/>
              </w:rPr>
            </w:pPr>
            <w:r>
              <w:rPr>
                <w:sz w:val="22"/>
                <w:szCs w:val="22"/>
              </w:rPr>
              <w:t>Taşıma araçlarının kontrol sayısı her ay</w:t>
            </w:r>
          </w:p>
        </w:tc>
        <w:tc>
          <w:tcPr>
            <w:tcW w:w="964" w:type="dxa"/>
            <w:shd w:val="clear" w:color="auto" w:fill="auto"/>
            <w:noWrap/>
            <w:vAlign w:val="center"/>
          </w:tcPr>
          <w:p w:rsidR="00F92B98" w:rsidRDefault="00D02DE5" w:rsidP="00D02DE5">
            <w:pPr>
              <w:spacing w:after="0" w:line="240" w:lineRule="auto"/>
              <w:jc w:val="center"/>
              <w:rPr>
                <w:sz w:val="22"/>
                <w:szCs w:val="22"/>
              </w:rPr>
            </w:pPr>
            <w:r>
              <w:rPr>
                <w:sz w:val="22"/>
                <w:szCs w:val="22"/>
              </w:rPr>
              <w:t>1</w:t>
            </w:r>
          </w:p>
        </w:tc>
        <w:tc>
          <w:tcPr>
            <w:tcW w:w="964" w:type="dxa"/>
            <w:shd w:val="clear" w:color="auto" w:fill="auto"/>
            <w:noWrap/>
            <w:vAlign w:val="center"/>
          </w:tcPr>
          <w:p w:rsidR="00F92B98" w:rsidRPr="003322A4" w:rsidRDefault="00D02DE5" w:rsidP="00D02DE5">
            <w:pPr>
              <w:spacing w:after="0" w:line="240" w:lineRule="auto"/>
              <w:jc w:val="center"/>
              <w:rPr>
                <w:sz w:val="22"/>
                <w:szCs w:val="22"/>
              </w:rPr>
            </w:pPr>
            <w:r>
              <w:rPr>
                <w:sz w:val="22"/>
                <w:szCs w:val="22"/>
              </w:rPr>
              <w:t>1</w:t>
            </w:r>
          </w:p>
        </w:tc>
        <w:tc>
          <w:tcPr>
            <w:tcW w:w="964" w:type="dxa"/>
            <w:vAlign w:val="center"/>
          </w:tcPr>
          <w:p w:rsidR="00F92B98" w:rsidRDefault="00D02DE5" w:rsidP="00D02DE5">
            <w:pPr>
              <w:spacing w:after="0" w:line="240" w:lineRule="auto"/>
              <w:jc w:val="center"/>
              <w:rPr>
                <w:sz w:val="22"/>
                <w:szCs w:val="22"/>
              </w:rPr>
            </w:pPr>
            <w:r>
              <w:rPr>
                <w:sz w:val="22"/>
                <w:szCs w:val="22"/>
              </w:rPr>
              <w:t>1</w:t>
            </w:r>
          </w:p>
        </w:tc>
        <w:tc>
          <w:tcPr>
            <w:tcW w:w="964" w:type="dxa"/>
            <w:vAlign w:val="center"/>
          </w:tcPr>
          <w:p w:rsidR="00F92B98" w:rsidRDefault="00D02DE5" w:rsidP="00D02DE5">
            <w:pPr>
              <w:spacing w:after="0" w:line="240" w:lineRule="auto"/>
              <w:jc w:val="center"/>
              <w:rPr>
                <w:sz w:val="22"/>
                <w:szCs w:val="22"/>
              </w:rPr>
            </w:pPr>
            <w:r>
              <w:rPr>
                <w:sz w:val="22"/>
                <w:szCs w:val="22"/>
              </w:rPr>
              <w:t>1</w:t>
            </w:r>
          </w:p>
        </w:tc>
        <w:tc>
          <w:tcPr>
            <w:tcW w:w="964" w:type="dxa"/>
            <w:vAlign w:val="center"/>
          </w:tcPr>
          <w:p w:rsidR="00F92B98" w:rsidRDefault="00D02DE5" w:rsidP="00D02DE5">
            <w:pPr>
              <w:spacing w:after="0" w:line="240" w:lineRule="auto"/>
              <w:jc w:val="center"/>
              <w:rPr>
                <w:sz w:val="22"/>
                <w:szCs w:val="22"/>
              </w:rPr>
            </w:pPr>
            <w:r>
              <w:rPr>
                <w:sz w:val="22"/>
                <w:szCs w:val="22"/>
              </w:rPr>
              <w:t>1</w:t>
            </w:r>
          </w:p>
        </w:tc>
        <w:tc>
          <w:tcPr>
            <w:tcW w:w="964" w:type="dxa"/>
            <w:vAlign w:val="center"/>
          </w:tcPr>
          <w:p w:rsidR="00F92B98" w:rsidRDefault="00D02DE5" w:rsidP="00D02DE5">
            <w:pPr>
              <w:spacing w:after="0" w:line="240" w:lineRule="auto"/>
              <w:jc w:val="center"/>
              <w:rPr>
                <w:sz w:val="22"/>
                <w:szCs w:val="22"/>
              </w:rPr>
            </w:pPr>
            <w:r>
              <w:rPr>
                <w:sz w:val="22"/>
                <w:szCs w:val="22"/>
              </w:rPr>
              <w:t>1</w:t>
            </w:r>
          </w:p>
        </w:tc>
      </w:tr>
    </w:tbl>
    <w:p w:rsidR="00F92B98" w:rsidRDefault="00F92B98" w:rsidP="00F92B98">
      <w:pPr>
        <w:rPr>
          <w:b/>
          <w:sz w:val="28"/>
        </w:rPr>
      </w:pPr>
    </w:p>
    <w:p w:rsidR="00F92B98" w:rsidRDefault="00F92B98" w:rsidP="00F92B9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92B98" w:rsidRPr="00A47F2F" w:rsidTr="00CF6D0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2B98" w:rsidRPr="00A47F2F" w:rsidRDefault="00F92B98" w:rsidP="00CF6D0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92B98" w:rsidRPr="00A47F2F" w:rsidRDefault="00F92B98" w:rsidP="00CF6D0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b/>
                <w:bCs/>
                <w:color w:val="000000"/>
                <w:szCs w:val="24"/>
              </w:rPr>
            </w:pPr>
            <w:r>
              <w:rPr>
                <w:b/>
                <w:bCs/>
                <w:color w:val="000000"/>
                <w:szCs w:val="24"/>
              </w:rPr>
              <w:t>Eylem Tarihi</w:t>
            </w:r>
          </w:p>
        </w:tc>
      </w:tr>
      <w:tr w:rsidR="00F92B98" w:rsidRPr="00A47F2F" w:rsidTr="00CF6D0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92B98" w:rsidRPr="00A47F2F" w:rsidRDefault="00787555" w:rsidP="00787555">
            <w:pPr>
              <w:spacing w:after="0" w:line="240" w:lineRule="auto"/>
              <w:jc w:val="center"/>
              <w:rPr>
                <w:b/>
                <w:bCs/>
                <w:color w:val="000000"/>
                <w:szCs w:val="24"/>
              </w:rPr>
            </w:pPr>
            <w:r>
              <w:rPr>
                <w:b/>
                <w:bCs/>
                <w:color w:val="000000"/>
                <w:szCs w:val="24"/>
              </w:rPr>
              <w:t>3</w:t>
            </w:r>
            <w:r w:rsidR="00F92B98">
              <w:rPr>
                <w:b/>
                <w:bCs/>
                <w:color w:val="000000"/>
                <w:szCs w:val="24"/>
              </w:rPr>
              <w:t>.</w:t>
            </w:r>
            <w:r>
              <w:rPr>
                <w:b/>
                <w:bCs/>
                <w:color w:val="000000"/>
                <w:szCs w:val="24"/>
              </w:rPr>
              <w:t>3</w:t>
            </w:r>
            <w:r w:rsidR="00F92B98">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F92B98" w:rsidRPr="00A47F2F" w:rsidRDefault="00F92B98" w:rsidP="00F92B98">
            <w:pPr>
              <w:spacing w:after="0" w:line="240" w:lineRule="auto"/>
              <w:jc w:val="both"/>
              <w:rPr>
                <w:color w:val="000000"/>
                <w:szCs w:val="24"/>
              </w:rPr>
            </w:pPr>
            <w:r>
              <w:rPr>
                <w:szCs w:val="24"/>
              </w:rPr>
              <w:t>Taşımalı araçlar komisyon tarafından her ay denetlenecek.</w:t>
            </w:r>
          </w:p>
        </w:tc>
        <w:tc>
          <w:tcPr>
            <w:tcW w:w="1161" w:type="pct"/>
            <w:tcBorders>
              <w:top w:val="nil"/>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Okul Yönetim</w:t>
            </w:r>
            <w:r w:rsidR="00D02DE5">
              <w:rPr>
                <w:color w:val="000000"/>
                <w:szCs w:val="24"/>
              </w:rPr>
              <w:t>i ve Taşıma Komisyonu</w:t>
            </w:r>
          </w:p>
        </w:tc>
        <w:tc>
          <w:tcPr>
            <w:tcW w:w="1162" w:type="pct"/>
            <w:tcBorders>
              <w:top w:val="nil"/>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2019</w:t>
            </w:r>
            <w:r w:rsidR="00D02DE5">
              <w:rPr>
                <w:color w:val="000000"/>
                <w:szCs w:val="24"/>
              </w:rPr>
              <w:t>-2023</w:t>
            </w:r>
          </w:p>
        </w:tc>
      </w:tr>
      <w:tr w:rsidR="00F92B98" w:rsidRPr="00A47F2F" w:rsidTr="00CF6D0C">
        <w:trPr>
          <w:trHeight w:val="567"/>
        </w:trPr>
        <w:tc>
          <w:tcPr>
            <w:tcW w:w="353" w:type="pct"/>
            <w:tcBorders>
              <w:top w:val="nil"/>
              <w:left w:val="single" w:sz="8" w:space="0" w:color="auto"/>
              <w:bottom w:val="nil"/>
              <w:right w:val="single" w:sz="8" w:space="0" w:color="auto"/>
            </w:tcBorders>
            <w:shd w:val="clear" w:color="auto" w:fill="auto"/>
            <w:noWrap/>
            <w:vAlign w:val="center"/>
          </w:tcPr>
          <w:p w:rsidR="00F92B98" w:rsidRPr="00A47F2F" w:rsidRDefault="00787555" w:rsidP="00CF6D0C">
            <w:pPr>
              <w:spacing w:after="0" w:line="240" w:lineRule="auto"/>
              <w:jc w:val="center"/>
              <w:rPr>
                <w:b/>
                <w:bCs/>
                <w:color w:val="000000"/>
                <w:szCs w:val="24"/>
              </w:rPr>
            </w:pPr>
            <w:r>
              <w:rPr>
                <w:b/>
                <w:bCs/>
                <w:color w:val="000000"/>
                <w:szCs w:val="24"/>
              </w:rPr>
              <w:t>3.3</w:t>
            </w:r>
            <w:r w:rsidR="00F92B98">
              <w:rPr>
                <w:b/>
                <w:bCs/>
                <w:color w:val="000000"/>
                <w:szCs w:val="24"/>
              </w:rPr>
              <w:t>.</w:t>
            </w:r>
            <w:r w:rsidR="00F92B98" w:rsidRPr="00A47F2F">
              <w:rPr>
                <w:b/>
                <w:bCs/>
                <w:color w:val="000000"/>
                <w:szCs w:val="24"/>
              </w:rPr>
              <w:t>2</w:t>
            </w:r>
          </w:p>
        </w:tc>
        <w:tc>
          <w:tcPr>
            <w:tcW w:w="2324" w:type="pct"/>
            <w:tcBorders>
              <w:top w:val="nil"/>
              <w:left w:val="nil"/>
              <w:bottom w:val="nil"/>
              <w:right w:val="single" w:sz="8" w:space="0" w:color="auto"/>
            </w:tcBorders>
            <w:shd w:val="clear" w:color="auto" w:fill="auto"/>
            <w:vAlign w:val="center"/>
          </w:tcPr>
          <w:p w:rsidR="00F92B98" w:rsidRPr="00A47F2F" w:rsidRDefault="00F92B98" w:rsidP="00F92B98">
            <w:pPr>
              <w:spacing w:after="0" w:line="240" w:lineRule="auto"/>
              <w:jc w:val="both"/>
              <w:rPr>
                <w:szCs w:val="24"/>
                <w:highlight w:val="green"/>
              </w:rPr>
            </w:pPr>
            <w:r>
              <w:rPr>
                <w:sz w:val="22"/>
                <w:szCs w:val="22"/>
              </w:rPr>
              <w:t>Öğrenci iniş ve binişleri her gün kontrol edilecek.</w:t>
            </w:r>
          </w:p>
        </w:tc>
        <w:tc>
          <w:tcPr>
            <w:tcW w:w="1161" w:type="pct"/>
            <w:tcBorders>
              <w:top w:val="nil"/>
              <w:left w:val="nil"/>
              <w:bottom w:val="nil"/>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Okul Yönetim</w:t>
            </w:r>
            <w:r w:rsidR="00D02DE5">
              <w:rPr>
                <w:color w:val="000000"/>
                <w:szCs w:val="24"/>
              </w:rPr>
              <w:t xml:space="preserve">i ve Nöbetçi Öğretmen </w:t>
            </w:r>
          </w:p>
        </w:tc>
        <w:tc>
          <w:tcPr>
            <w:tcW w:w="1162" w:type="pct"/>
            <w:tcBorders>
              <w:top w:val="nil"/>
              <w:left w:val="nil"/>
              <w:bottom w:val="nil"/>
              <w:right w:val="single" w:sz="8" w:space="0" w:color="auto"/>
            </w:tcBorders>
            <w:shd w:val="clear" w:color="auto" w:fill="auto"/>
            <w:vAlign w:val="center"/>
          </w:tcPr>
          <w:p w:rsidR="00F92B98" w:rsidRPr="00A47F2F" w:rsidRDefault="00D02DE5" w:rsidP="00CF6D0C">
            <w:pPr>
              <w:spacing w:after="0" w:line="240" w:lineRule="auto"/>
              <w:jc w:val="center"/>
              <w:rPr>
                <w:color w:val="000000"/>
                <w:szCs w:val="24"/>
              </w:rPr>
            </w:pPr>
            <w:r>
              <w:rPr>
                <w:color w:val="000000"/>
                <w:szCs w:val="24"/>
              </w:rPr>
              <w:t>2019-2023</w:t>
            </w:r>
          </w:p>
        </w:tc>
      </w:tr>
      <w:tr w:rsidR="00F92B98" w:rsidRPr="00A47F2F" w:rsidTr="00CF6D0C">
        <w:trPr>
          <w:trHeight w:val="262"/>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2B98" w:rsidRPr="00A47F2F" w:rsidRDefault="00F92B98"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r>
      <w:tr w:rsidR="00F92B98" w:rsidRPr="00A47F2F" w:rsidTr="00CF6D0C">
        <w:trPr>
          <w:trHeight w:val="567"/>
        </w:trPr>
        <w:tc>
          <w:tcPr>
            <w:tcW w:w="353" w:type="pct"/>
            <w:tcBorders>
              <w:top w:val="nil"/>
              <w:left w:val="single" w:sz="8" w:space="0" w:color="auto"/>
              <w:bottom w:val="nil"/>
              <w:right w:val="single" w:sz="8" w:space="0" w:color="auto"/>
            </w:tcBorders>
            <w:shd w:val="clear" w:color="auto" w:fill="auto"/>
            <w:noWrap/>
            <w:vAlign w:val="center"/>
          </w:tcPr>
          <w:p w:rsidR="00F92B98" w:rsidRPr="00A47F2F" w:rsidRDefault="00787555" w:rsidP="00787555">
            <w:pPr>
              <w:spacing w:after="0" w:line="240" w:lineRule="auto"/>
              <w:jc w:val="center"/>
              <w:rPr>
                <w:b/>
                <w:bCs/>
                <w:color w:val="000000"/>
                <w:szCs w:val="24"/>
              </w:rPr>
            </w:pPr>
            <w:r>
              <w:rPr>
                <w:b/>
                <w:bCs/>
                <w:color w:val="000000"/>
                <w:szCs w:val="24"/>
              </w:rPr>
              <w:t>3.3</w:t>
            </w:r>
            <w:r w:rsidR="00F92B98">
              <w:rPr>
                <w:b/>
                <w:bCs/>
                <w:color w:val="000000"/>
                <w:szCs w:val="24"/>
              </w:rPr>
              <w:t>.3</w:t>
            </w:r>
          </w:p>
        </w:tc>
        <w:tc>
          <w:tcPr>
            <w:tcW w:w="2324" w:type="pct"/>
            <w:tcBorders>
              <w:top w:val="nil"/>
              <w:left w:val="nil"/>
              <w:bottom w:val="nil"/>
              <w:right w:val="single" w:sz="8" w:space="0" w:color="auto"/>
            </w:tcBorders>
            <w:shd w:val="clear" w:color="auto" w:fill="auto"/>
            <w:vAlign w:val="center"/>
          </w:tcPr>
          <w:p w:rsidR="00F92B98" w:rsidRDefault="00F92B98" w:rsidP="00CF6D0C">
            <w:pPr>
              <w:spacing w:after="0" w:line="240" w:lineRule="auto"/>
              <w:jc w:val="both"/>
              <w:rPr>
                <w:sz w:val="22"/>
                <w:szCs w:val="22"/>
              </w:rPr>
            </w:pPr>
            <w:r>
              <w:rPr>
                <w:sz w:val="22"/>
                <w:szCs w:val="22"/>
              </w:rPr>
              <w:t>Okula gelen yemekler muayene komisyonunca kontrol edilecek.</w:t>
            </w:r>
          </w:p>
        </w:tc>
        <w:tc>
          <w:tcPr>
            <w:tcW w:w="1161" w:type="pct"/>
            <w:tcBorders>
              <w:top w:val="nil"/>
              <w:left w:val="nil"/>
              <w:bottom w:val="nil"/>
              <w:right w:val="single" w:sz="8" w:space="0" w:color="auto"/>
            </w:tcBorders>
            <w:shd w:val="clear" w:color="auto" w:fill="auto"/>
            <w:vAlign w:val="center"/>
          </w:tcPr>
          <w:p w:rsidR="00F92B98" w:rsidRDefault="00D02DE5" w:rsidP="00CF6D0C">
            <w:pPr>
              <w:spacing w:after="0" w:line="240" w:lineRule="auto"/>
              <w:jc w:val="center"/>
              <w:rPr>
                <w:color w:val="000000"/>
                <w:szCs w:val="24"/>
              </w:rPr>
            </w:pPr>
            <w:r>
              <w:rPr>
                <w:color w:val="000000"/>
                <w:szCs w:val="24"/>
              </w:rPr>
              <w:t>Okul Yönetimi ve Muayene Teslim Komisyonu</w:t>
            </w:r>
          </w:p>
        </w:tc>
        <w:tc>
          <w:tcPr>
            <w:tcW w:w="1162" w:type="pct"/>
            <w:tcBorders>
              <w:top w:val="nil"/>
              <w:left w:val="nil"/>
              <w:bottom w:val="nil"/>
              <w:right w:val="single" w:sz="8" w:space="0" w:color="auto"/>
            </w:tcBorders>
            <w:shd w:val="clear" w:color="auto" w:fill="auto"/>
            <w:vAlign w:val="center"/>
          </w:tcPr>
          <w:p w:rsidR="00F92B98" w:rsidRDefault="00D02DE5" w:rsidP="00CF6D0C">
            <w:pPr>
              <w:spacing w:after="0" w:line="240" w:lineRule="auto"/>
              <w:jc w:val="center"/>
              <w:rPr>
                <w:color w:val="000000"/>
                <w:szCs w:val="24"/>
              </w:rPr>
            </w:pPr>
            <w:r>
              <w:rPr>
                <w:color w:val="000000"/>
                <w:szCs w:val="24"/>
              </w:rPr>
              <w:t>2019-2023</w:t>
            </w:r>
          </w:p>
        </w:tc>
      </w:tr>
      <w:tr w:rsidR="00F92B98" w:rsidRPr="00A47F2F" w:rsidTr="00CF6D0C">
        <w:trPr>
          <w:trHeight w:val="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2B98" w:rsidRPr="00A47F2F" w:rsidRDefault="00F92B98"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r>
      <w:tr w:rsidR="00F92B98" w:rsidRPr="00A47F2F" w:rsidTr="00CF6D0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2B98" w:rsidRPr="00A47F2F" w:rsidRDefault="00787555" w:rsidP="00787555">
            <w:pPr>
              <w:spacing w:after="0" w:line="240" w:lineRule="auto"/>
              <w:jc w:val="center"/>
              <w:rPr>
                <w:b/>
                <w:bCs/>
                <w:color w:val="000000"/>
                <w:szCs w:val="24"/>
              </w:rPr>
            </w:pPr>
            <w:r>
              <w:rPr>
                <w:b/>
                <w:bCs/>
                <w:color w:val="000000"/>
                <w:szCs w:val="24"/>
              </w:rPr>
              <w:t>3</w:t>
            </w:r>
            <w:r w:rsidR="00F92B98">
              <w:rPr>
                <w:b/>
                <w:bCs/>
                <w:color w:val="000000"/>
                <w:szCs w:val="24"/>
              </w:rPr>
              <w:t>.</w:t>
            </w:r>
            <w:r>
              <w:rPr>
                <w:b/>
                <w:bCs/>
                <w:color w:val="000000"/>
                <w:szCs w:val="24"/>
              </w:rPr>
              <w:t>3</w:t>
            </w:r>
            <w:r w:rsidR="00F92B98">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both"/>
              <w:rPr>
                <w:sz w:val="22"/>
                <w:szCs w:val="22"/>
              </w:rPr>
            </w:pPr>
            <w:r>
              <w:rPr>
                <w:sz w:val="22"/>
                <w:szCs w:val="22"/>
              </w:rPr>
              <w:t>Öğrencilere öğretmen nezaretinde yemek yedirilecek.</w:t>
            </w:r>
          </w:p>
        </w:tc>
        <w:tc>
          <w:tcPr>
            <w:tcW w:w="1161" w:type="pct"/>
            <w:tcBorders>
              <w:top w:val="nil"/>
              <w:left w:val="nil"/>
              <w:bottom w:val="single" w:sz="8" w:space="0" w:color="auto"/>
              <w:right w:val="single" w:sz="8" w:space="0" w:color="auto"/>
            </w:tcBorders>
            <w:shd w:val="clear" w:color="auto" w:fill="auto"/>
            <w:vAlign w:val="center"/>
          </w:tcPr>
          <w:p w:rsidR="00F92B98" w:rsidRDefault="00D02DE5" w:rsidP="00CF6D0C">
            <w:pPr>
              <w:spacing w:after="0" w:line="240" w:lineRule="auto"/>
              <w:jc w:val="center"/>
              <w:rPr>
                <w:color w:val="000000"/>
                <w:szCs w:val="24"/>
              </w:rPr>
            </w:pPr>
            <w:r>
              <w:rPr>
                <w:color w:val="000000"/>
                <w:szCs w:val="24"/>
              </w:rPr>
              <w:t>Okul Yönetimi ve Nöbetçi Öğretmen</w:t>
            </w:r>
          </w:p>
        </w:tc>
        <w:tc>
          <w:tcPr>
            <w:tcW w:w="1162" w:type="pct"/>
            <w:tcBorders>
              <w:top w:val="nil"/>
              <w:left w:val="nil"/>
              <w:bottom w:val="single" w:sz="8" w:space="0" w:color="auto"/>
              <w:right w:val="single" w:sz="8" w:space="0" w:color="auto"/>
            </w:tcBorders>
            <w:shd w:val="clear" w:color="auto" w:fill="auto"/>
            <w:vAlign w:val="center"/>
          </w:tcPr>
          <w:p w:rsidR="00F92B98" w:rsidRDefault="00D02DE5" w:rsidP="00CF6D0C">
            <w:pPr>
              <w:spacing w:after="0" w:line="240" w:lineRule="auto"/>
              <w:jc w:val="center"/>
              <w:rPr>
                <w:color w:val="000000"/>
                <w:szCs w:val="24"/>
              </w:rPr>
            </w:pPr>
            <w:r>
              <w:rPr>
                <w:color w:val="000000"/>
                <w:szCs w:val="24"/>
              </w:rPr>
              <w:t>2019-2023</w:t>
            </w:r>
          </w:p>
        </w:tc>
      </w:tr>
    </w:tbl>
    <w:p w:rsidR="00F92B98" w:rsidRDefault="00F92B98" w:rsidP="00F92B98">
      <w:pPr>
        <w:rPr>
          <w:rFonts w:ascii="Calibri Light" w:hAnsi="Calibri Light"/>
          <w:i/>
          <w:sz w:val="30"/>
          <w:szCs w:val="30"/>
        </w:rPr>
      </w:pPr>
    </w:p>
    <w:p w:rsidR="00F92B98" w:rsidRPr="00B31DBD" w:rsidRDefault="00F92B98" w:rsidP="00F92B98">
      <w:pPr>
        <w:rPr>
          <w:szCs w:val="24"/>
        </w:rPr>
      </w:pPr>
      <w:r w:rsidRPr="00B31DBD">
        <w:rPr>
          <w:rFonts w:ascii="Calibri Light" w:hAnsi="Calibri Light"/>
          <w:i/>
          <w:sz w:val="30"/>
          <w:szCs w:val="30"/>
        </w:rPr>
        <w:lastRenderedPageBreak/>
        <w:t>Stratejik Hedef</w:t>
      </w:r>
      <w:r>
        <w:rPr>
          <w:rFonts w:ascii="Calibri Light" w:hAnsi="Calibri Light"/>
          <w:i/>
          <w:sz w:val="30"/>
          <w:szCs w:val="30"/>
        </w:rPr>
        <w:t xml:space="preserve"> 3.</w:t>
      </w:r>
      <w:r w:rsidR="00345ECC">
        <w:rPr>
          <w:rFonts w:ascii="Calibri Light" w:hAnsi="Calibri Light"/>
          <w:i/>
          <w:sz w:val="30"/>
          <w:szCs w:val="30"/>
        </w:rPr>
        <w:t>4</w:t>
      </w:r>
      <w:r w:rsidRPr="00B31DBD">
        <w:rPr>
          <w:rFonts w:ascii="Calibri Light" w:hAnsi="Calibri Light"/>
          <w:i/>
          <w:sz w:val="30"/>
          <w:szCs w:val="30"/>
        </w:rPr>
        <w:t>.</w:t>
      </w:r>
      <w:r>
        <w:rPr>
          <w:rFonts w:ascii="Calibri Light" w:hAnsi="Calibri Light"/>
          <w:i/>
          <w:sz w:val="30"/>
          <w:szCs w:val="30"/>
        </w:rPr>
        <w:t xml:space="preserve"> </w:t>
      </w:r>
      <w:r>
        <w:rPr>
          <w:szCs w:val="24"/>
        </w:rPr>
        <w:t>Okulu</w:t>
      </w:r>
      <w:r w:rsidR="00345ECC">
        <w:rPr>
          <w:szCs w:val="24"/>
        </w:rPr>
        <w:t>muzda yönetim ve eğitim- öğretim hizmetlerinde kullanılmak üzere kırtasiye ve donanım ihtiyaçlarını karşılanacaktır.</w:t>
      </w:r>
    </w:p>
    <w:p w:rsidR="00F92B98" w:rsidRPr="00345ECC" w:rsidRDefault="00F92B98" w:rsidP="00345ECC">
      <w:pPr>
        <w:rPr>
          <w:b/>
          <w:color w:val="FF0000"/>
          <w:sz w:val="28"/>
        </w:rPr>
      </w:pPr>
      <w:r w:rsidRPr="002B6FDB">
        <w:rPr>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5496"/>
        <w:gridCol w:w="1051"/>
        <w:gridCol w:w="1051"/>
        <w:gridCol w:w="1051"/>
        <w:gridCol w:w="1051"/>
        <w:gridCol w:w="1051"/>
        <w:gridCol w:w="1051"/>
      </w:tblGrid>
      <w:tr w:rsidR="00F92B98" w:rsidRPr="00A47F2F" w:rsidTr="00607265">
        <w:trPr>
          <w:trHeight w:val="421"/>
        </w:trPr>
        <w:tc>
          <w:tcPr>
            <w:tcW w:w="1757" w:type="dxa"/>
            <w:vMerge w:val="restart"/>
            <w:shd w:val="clear" w:color="auto" w:fill="auto"/>
            <w:noWrap/>
            <w:vAlign w:val="center"/>
            <w:hideMark/>
          </w:tcPr>
          <w:p w:rsidR="00F92B98" w:rsidRPr="003322A4" w:rsidRDefault="00F92B98" w:rsidP="00CF6D0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92B98" w:rsidRPr="003322A4" w:rsidRDefault="00F92B98" w:rsidP="00CF6D0C">
            <w:pPr>
              <w:spacing w:after="0" w:line="240" w:lineRule="auto"/>
              <w:rPr>
                <w:b/>
                <w:bCs/>
                <w:color w:val="000000"/>
                <w:sz w:val="20"/>
                <w:szCs w:val="22"/>
              </w:rPr>
            </w:pPr>
            <w:r w:rsidRPr="003322A4">
              <w:rPr>
                <w:b/>
                <w:bCs/>
                <w:color w:val="000000"/>
                <w:sz w:val="20"/>
                <w:szCs w:val="22"/>
              </w:rPr>
              <w:t>PERFORMANS</w:t>
            </w:r>
          </w:p>
          <w:p w:rsidR="00F92B98" w:rsidRPr="003322A4" w:rsidRDefault="00F92B98" w:rsidP="00CF6D0C">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F92B98" w:rsidRPr="003322A4" w:rsidRDefault="00F92B98" w:rsidP="00CF6D0C">
            <w:pPr>
              <w:spacing w:after="0" w:line="240" w:lineRule="auto"/>
              <w:rPr>
                <w:b/>
                <w:bCs/>
                <w:color w:val="000000"/>
                <w:sz w:val="20"/>
                <w:szCs w:val="22"/>
              </w:rPr>
            </w:pPr>
            <w:r w:rsidRPr="003322A4">
              <w:rPr>
                <w:b/>
                <w:bCs/>
                <w:color w:val="000000"/>
                <w:sz w:val="20"/>
                <w:szCs w:val="22"/>
              </w:rPr>
              <w:t>Mevcut</w:t>
            </w:r>
          </w:p>
        </w:tc>
        <w:tc>
          <w:tcPr>
            <w:tcW w:w="964" w:type="dxa"/>
            <w:gridSpan w:val="5"/>
            <w:shd w:val="clear" w:color="auto" w:fill="auto"/>
            <w:vAlign w:val="center"/>
          </w:tcPr>
          <w:p w:rsidR="00F92B98" w:rsidRPr="003322A4" w:rsidRDefault="00F92B98" w:rsidP="00CF6D0C">
            <w:pPr>
              <w:spacing w:after="0" w:line="240" w:lineRule="auto"/>
              <w:rPr>
                <w:b/>
                <w:bCs/>
                <w:color w:val="000000"/>
                <w:sz w:val="22"/>
                <w:szCs w:val="22"/>
              </w:rPr>
            </w:pPr>
            <w:r w:rsidRPr="003322A4">
              <w:rPr>
                <w:b/>
                <w:bCs/>
                <w:color w:val="000000"/>
                <w:sz w:val="22"/>
                <w:szCs w:val="22"/>
              </w:rPr>
              <w:t>HEDEF</w:t>
            </w:r>
          </w:p>
        </w:tc>
      </w:tr>
      <w:tr w:rsidR="00F92B98" w:rsidRPr="00A47F2F" w:rsidTr="00607265">
        <w:trPr>
          <w:trHeight w:val="309"/>
        </w:trPr>
        <w:tc>
          <w:tcPr>
            <w:tcW w:w="1757" w:type="dxa"/>
            <w:vMerge/>
            <w:shd w:val="clear" w:color="auto" w:fill="auto"/>
            <w:vAlign w:val="center"/>
            <w:hideMark/>
          </w:tcPr>
          <w:p w:rsidR="00F92B98" w:rsidRPr="003322A4" w:rsidRDefault="00F92B98" w:rsidP="00CF6D0C">
            <w:pPr>
              <w:spacing w:after="0" w:line="240" w:lineRule="auto"/>
              <w:rPr>
                <w:b/>
                <w:bCs/>
                <w:sz w:val="22"/>
                <w:szCs w:val="22"/>
              </w:rPr>
            </w:pPr>
          </w:p>
        </w:tc>
        <w:tc>
          <w:tcPr>
            <w:tcW w:w="5042" w:type="dxa"/>
            <w:vMerge/>
            <w:shd w:val="clear" w:color="auto" w:fill="auto"/>
            <w:vAlign w:val="center"/>
            <w:hideMark/>
          </w:tcPr>
          <w:p w:rsidR="00F92B98" w:rsidRPr="003322A4" w:rsidRDefault="00F92B98" w:rsidP="00CF6D0C">
            <w:pPr>
              <w:spacing w:after="0" w:line="240" w:lineRule="auto"/>
              <w:rPr>
                <w:b/>
                <w:bCs/>
                <w:sz w:val="22"/>
                <w:szCs w:val="22"/>
              </w:rPr>
            </w:pPr>
          </w:p>
        </w:tc>
        <w:tc>
          <w:tcPr>
            <w:tcW w:w="964" w:type="dxa"/>
            <w:shd w:val="clear" w:color="auto" w:fill="auto"/>
            <w:noWrap/>
            <w:vAlign w:val="center"/>
            <w:hideMark/>
          </w:tcPr>
          <w:p w:rsidR="00F92B98" w:rsidRPr="003322A4" w:rsidRDefault="00F92B98" w:rsidP="00CF6D0C">
            <w:pPr>
              <w:spacing w:after="0" w:line="240" w:lineRule="auto"/>
              <w:rPr>
                <w:b/>
                <w:bCs/>
                <w:sz w:val="22"/>
                <w:szCs w:val="22"/>
              </w:rPr>
            </w:pPr>
            <w:r w:rsidRPr="003322A4">
              <w:rPr>
                <w:b/>
                <w:bCs/>
                <w:sz w:val="22"/>
                <w:szCs w:val="22"/>
              </w:rPr>
              <w:t>2018</w:t>
            </w:r>
          </w:p>
        </w:tc>
        <w:tc>
          <w:tcPr>
            <w:tcW w:w="964" w:type="dxa"/>
            <w:shd w:val="clear" w:color="auto" w:fill="auto"/>
            <w:noWrap/>
            <w:vAlign w:val="center"/>
            <w:hideMark/>
          </w:tcPr>
          <w:p w:rsidR="00F92B98" w:rsidRPr="003322A4" w:rsidRDefault="00F92B98" w:rsidP="00CF6D0C">
            <w:pPr>
              <w:spacing w:after="0" w:line="240" w:lineRule="auto"/>
              <w:rPr>
                <w:b/>
                <w:bCs/>
                <w:sz w:val="22"/>
                <w:szCs w:val="22"/>
              </w:rPr>
            </w:pPr>
            <w:r w:rsidRPr="003322A4">
              <w:rPr>
                <w:b/>
                <w:bCs/>
                <w:sz w:val="22"/>
                <w:szCs w:val="22"/>
              </w:rPr>
              <w:t>2019</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2020</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2021</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2022</w:t>
            </w:r>
          </w:p>
        </w:tc>
        <w:tc>
          <w:tcPr>
            <w:tcW w:w="964" w:type="dxa"/>
            <w:vAlign w:val="center"/>
          </w:tcPr>
          <w:p w:rsidR="00F92B98" w:rsidRPr="003322A4" w:rsidRDefault="00F92B98" w:rsidP="00CF6D0C">
            <w:pPr>
              <w:spacing w:after="0" w:line="240" w:lineRule="auto"/>
              <w:rPr>
                <w:b/>
                <w:bCs/>
                <w:sz w:val="22"/>
                <w:szCs w:val="22"/>
              </w:rPr>
            </w:pPr>
            <w:r w:rsidRPr="003322A4">
              <w:rPr>
                <w:b/>
                <w:bCs/>
                <w:sz w:val="22"/>
                <w:szCs w:val="22"/>
              </w:rPr>
              <w:t>2023</w:t>
            </w:r>
          </w:p>
        </w:tc>
      </w:tr>
      <w:tr w:rsidR="00F92B98" w:rsidRPr="00A47F2F" w:rsidTr="00607265">
        <w:trPr>
          <w:trHeight w:val="549"/>
        </w:trPr>
        <w:tc>
          <w:tcPr>
            <w:tcW w:w="1757" w:type="dxa"/>
            <w:shd w:val="clear" w:color="auto" w:fill="auto"/>
            <w:vAlign w:val="center"/>
          </w:tcPr>
          <w:p w:rsidR="00F92B98" w:rsidRPr="003322A4" w:rsidRDefault="00F92B98" w:rsidP="00CF6D0C">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345ECC">
              <w:rPr>
                <w:b/>
                <w:bCs/>
                <w:color w:val="FF0000"/>
                <w:sz w:val="22"/>
                <w:szCs w:val="22"/>
              </w:rPr>
              <w:t>4</w:t>
            </w:r>
            <w:r>
              <w:rPr>
                <w:b/>
                <w:bCs/>
                <w:color w:val="FF0000"/>
                <w:sz w:val="22"/>
                <w:szCs w:val="22"/>
              </w:rPr>
              <w:t>.a</w:t>
            </w:r>
          </w:p>
        </w:tc>
        <w:tc>
          <w:tcPr>
            <w:tcW w:w="5042" w:type="dxa"/>
            <w:shd w:val="clear" w:color="auto" w:fill="auto"/>
            <w:vAlign w:val="center"/>
          </w:tcPr>
          <w:p w:rsidR="00F92B98" w:rsidRPr="003322A4" w:rsidRDefault="00345ECC" w:rsidP="00CF6D0C">
            <w:pPr>
              <w:spacing w:after="0" w:line="240" w:lineRule="auto"/>
              <w:rPr>
                <w:sz w:val="22"/>
                <w:szCs w:val="22"/>
              </w:rPr>
            </w:pPr>
            <w:r>
              <w:rPr>
                <w:sz w:val="22"/>
                <w:szCs w:val="22"/>
              </w:rPr>
              <w:t>Okuldaki Projeksiyon sayısı</w:t>
            </w:r>
          </w:p>
        </w:tc>
        <w:tc>
          <w:tcPr>
            <w:tcW w:w="964" w:type="dxa"/>
            <w:shd w:val="clear" w:color="auto" w:fill="auto"/>
            <w:noWrap/>
            <w:vAlign w:val="center"/>
          </w:tcPr>
          <w:p w:rsidR="00F92B98" w:rsidRPr="00706CAB" w:rsidRDefault="008E63DC" w:rsidP="008E63DC">
            <w:pPr>
              <w:spacing w:after="0" w:line="240" w:lineRule="auto"/>
              <w:jc w:val="center"/>
              <w:rPr>
                <w:sz w:val="22"/>
                <w:szCs w:val="22"/>
              </w:rPr>
            </w:pPr>
            <w:r>
              <w:rPr>
                <w:sz w:val="22"/>
                <w:szCs w:val="22"/>
              </w:rPr>
              <w:t>2</w:t>
            </w:r>
          </w:p>
        </w:tc>
        <w:tc>
          <w:tcPr>
            <w:tcW w:w="964" w:type="dxa"/>
            <w:shd w:val="clear" w:color="auto" w:fill="auto"/>
            <w:noWrap/>
            <w:vAlign w:val="center"/>
          </w:tcPr>
          <w:p w:rsidR="00F92B98" w:rsidRPr="003322A4" w:rsidRDefault="008E63DC" w:rsidP="008E63DC">
            <w:pPr>
              <w:spacing w:after="0" w:line="240" w:lineRule="auto"/>
              <w:jc w:val="center"/>
              <w:rPr>
                <w:sz w:val="22"/>
                <w:szCs w:val="22"/>
              </w:rPr>
            </w:pPr>
            <w:r>
              <w:rPr>
                <w:sz w:val="22"/>
                <w:szCs w:val="22"/>
              </w:rPr>
              <w:t>2</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r>
      <w:tr w:rsidR="00F92B98" w:rsidRPr="00A47F2F" w:rsidTr="00607265">
        <w:trPr>
          <w:trHeight w:val="549"/>
        </w:trPr>
        <w:tc>
          <w:tcPr>
            <w:tcW w:w="1757" w:type="dxa"/>
            <w:shd w:val="clear" w:color="auto" w:fill="auto"/>
            <w:vAlign w:val="center"/>
          </w:tcPr>
          <w:p w:rsidR="00F92B98" w:rsidRPr="003322A4" w:rsidRDefault="00F92B98" w:rsidP="00CF6D0C">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345ECC">
              <w:rPr>
                <w:b/>
                <w:bCs/>
                <w:color w:val="FF0000"/>
                <w:sz w:val="22"/>
                <w:szCs w:val="22"/>
              </w:rPr>
              <w:t>4</w:t>
            </w:r>
            <w:r>
              <w:rPr>
                <w:b/>
                <w:bCs/>
                <w:color w:val="FF0000"/>
                <w:sz w:val="22"/>
                <w:szCs w:val="22"/>
              </w:rPr>
              <w:t>.b</w:t>
            </w:r>
          </w:p>
        </w:tc>
        <w:tc>
          <w:tcPr>
            <w:tcW w:w="5042" w:type="dxa"/>
            <w:shd w:val="clear" w:color="auto" w:fill="auto"/>
            <w:vAlign w:val="center"/>
          </w:tcPr>
          <w:p w:rsidR="00F92B98" w:rsidRPr="003322A4" w:rsidRDefault="00345ECC" w:rsidP="00CF6D0C">
            <w:pPr>
              <w:spacing w:after="0" w:line="240" w:lineRule="auto"/>
              <w:rPr>
                <w:sz w:val="22"/>
                <w:szCs w:val="22"/>
              </w:rPr>
            </w:pPr>
            <w:r>
              <w:rPr>
                <w:sz w:val="22"/>
                <w:szCs w:val="22"/>
              </w:rPr>
              <w:t>İdari işlemlerde ve dersliklerde kullanılan bilgisayar sayısı</w:t>
            </w:r>
          </w:p>
        </w:tc>
        <w:tc>
          <w:tcPr>
            <w:tcW w:w="964" w:type="dxa"/>
            <w:shd w:val="clear" w:color="auto" w:fill="auto"/>
            <w:noWrap/>
            <w:vAlign w:val="center"/>
          </w:tcPr>
          <w:p w:rsidR="00F92B98" w:rsidRPr="003322A4" w:rsidRDefault="008E63DC" w:rsidP="008E63DC">
            <w:pPr>
              <w:spacing w:after="0" w:line="240" w:lineRule="auto"/>
              <w:jc w:val="center"/>
              <w:rPr>
                <w:sz w:val="22"/>
                <w:szCs w:val="22"/>
              </w:rPr>
            </w:pPr>
            <w:r>
              <w:rPr>
                <w:sz w:val="22"/>
                <w:szCs w:val="22"/>
              </w:rPr>
              <w:t>2</w:t>
            </w:r>
          </w:p>
        </w:tc>
        <w:tc>
          <w:tcPr>
            <w:tcW w:w="964" w:type="dxa"/>
            <w:shd w:val="clear" w:color="auto" w:fill="auto"/>
            <w:noWrap/>
            <w:vAlign w:val="center"/>
          </w:tcPr>
          <w:p w:rsidR="00F92B98" w:rsidRPr="003322A4" w:rsidRDefault="008E63DC" w:rsidP="008E63DC">
            <w:pPr>
              <w:spacing w:after="0" w:line="240" w:lineRule="auto"/>
              <w:jc w:val="center"/>
              <w:rPr>
                <w:sz w:val="22"/>
                <w:szCs w:val="22"/>
              </w:rPr>
            </w:pPr>
            <w:r>
              <w:rPr>
                <w:sz w:val="22"/>
                <w:szCs w:val="22"/>
              </w:rPr>
              <w:t>2</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c>
          <w:tcPr>
            <w:tcW w:w="964" w:type="dxa"/>
            <w:vAlign w:val="center"/>
          </w:tcPr>
          <w:p w:rsidR="00F92B98" w:rsidRPr="003322A4" w:rsidRDefault="008E63DC" w:rsidP="008E63DC">
            <w:pPr>
              <w:spacing w:after="0" w:line="240" w:lineRule="auto"/>
              <w:jc w:val="center"/>
              <w:rPr>
                <w:sz w:val="22"/>
                <w:szCs w:val="22"/>
              </w:rPr>
            </w:pPr>
            <w:r>
              <w:rPr>
                <w:sz w:val="22"/>
                <w:szCs w:val="22"/>
              </w:rPr>
              <w:t>3</w:t>
            </w:r>
          </w:p>
        </w:tc>
      </w:tr>
      <w:tr w:rsidR="00345ECC" w:rsidRPr="00A47F2F" w:rsidTr="00607265">
        <w:trPr>
          <w:trHeight w:val="549"/>
        </w:trPr>
        <w:tc>
          <w:tcPr>
            <w:tcW w:w="1757" w:type="dxa"/>
            <w:shd w:val="clear" w:color="auto" w:fill="auto"/>
            <w:vAlign w:val="center"/>
          </w:tcPr>
          <w:p w:rsidR="00345ECC" w:rsidRPr="003322A4" w:rsidRDefault="008E63DC" w:rsidP="00CF6D0C">
            <w:pPr>
              <w:rPr>
                <w:b/>
                <w:bCs/>
                <w:color w:val="FF0000"/>
                <w:sz w:val="22"/>
                <w:szCs w:val="22"/>
              </w:rPr>
            </w:pPr>
            <w:r>
              <w:rPr>
                <w:b/>
                <w:bCs/>
                <w:color w:val="FF0000"/>
                <w:sz w:val="22"/>
                <w:szCs w:val="22"/>
              </w:rPr>
              <w:t>PG.3.4.c</w:t>
            </w:r>
          </w:p>
        </w:tc>
        <w:tc>
          <w:tcPr>
            <w:tcW w:w="5042" w:type="dxa"/>
            <w:shd w:val="clear" w:color="auto" w:fill="auto"/>
            <w:vAlign w:val="center"/>
          </w:tcPr>
          <w:p w:rsidR="00345ECC" w:rsidRDefault="00345ECC" w:rsidP="00CF6D0C">
            <w:pPr>
              <w:spacing w:after="0" w:line="240" w:lineRule="auto"/>
              <w:rPr>
                <w:sz w:val="22"/>
                <w:szCs w:val="22"/>
              </w:rPr>
            </w:pPr>
            <w:r>
              <w:rPr>
                <w:sz w:val="22"/>
                <w:szCs w:val="22"/>
              </w:rPr>
              <w:t>Renkli lazer yazıcı sayısı</w:t>
            </w:r>
          </w:p>
        </w:tc>
        <w:tc>
          <w:tcPr>
            <w:tcW w:w="964" w:type="dxa"/>
            <w:shd w:val="clear" w:color="auto" w:fill="auto"/>
            <w:noWrap/>
            <w:vAlign w:val="center"/>
          </w:tcPr>
          <w:p w:rsidR="00345ECC" w:rsidRDefault="008E63DC" w:rsidP="008E63DC">
            <w:pPr>
              <w:spacing w:after="0" w:line="240" w:lineRule="auto"/>
              <w:jc w:val="center"/>
              <w:rPr>
                <w:sz w:val="22"/>
                <w:szCs w:val="22"/>
              </w:rPr>
            </w:pPr>
            <w:r>
              <w:rPr>
                <w:sz w:val="22"/>
                <w:szCs w:val="22"/>
              </w:rPr>
              <w:t>0</w:t>
            </w:r>
          </w:p>
        </w:tc>
        <w:tc>
          <w:tcPr>
            <w:tcW w:w="964" w:type="dxa"/>
            <w:shd w:val="clear" w:color="auto" w:fill="auto"/>
            <w:noWrap/>
            <w:vAlign w:val="center"/>
          </w:tcPr>
          <w:p w:rsidR="00345ECC" w:rsidRPr="003322A4" w:rsidRDefault="008E63DC" w:rsidP="008E63DC">
            <w:pPr>
              <w:spacing w:after="0" w:line="240" w:lineRule="auto"/>
              <w:jc w:val="center"/>
              <w:rPr>
                <w:sz w:val="22"/>
                <w:szCs w:val="22"/>
              </w:rPr>
            </w:pPr>
            <w:r>
              <w:rPr>
                <w:sz w:val="22"/>
                <w:szCs w:val="22"/>
              </w:rPr>
              <w:t>0</w:t>
            </w:r>
          </w:p>
        </w:tc>
        <w:tc>
          <w:tcPr>
            <w:tcW w:w="964" w:type="dxa"/>
            <w:vAlign w:val="center"/>
          </w:tcPr>
          <w:p w:rsidR="00345ECC" w:rsidRDefault="008E63DC" w:rsidP="008E63DC">
            <w:pPr>
              <w:spacing w:after="0" w:line="240" w:lineRule="auto"/>
              <w:jc w:val="center"/>
              <w:rPr>
                <w:sz w:val="22"/>
                <w:szCs w:val="22"/>
              </w:rPr>
            </w:pPr>
            <w:r>
              <w:rPr>
                <w:sz w:val="22"/>
                <w:szCs w:val="22"/>
              </w:rPr>
              <w:t>1</w:t>
            </w:r>
          </w:p>
        </w:tc>
        <w:tc>
          <w:tcPr>
            <w:tcW w:w="964" w:type="dxa"/>
            <w:vAlign w:val="center"/>
          </w:tcPr>
          <w:p w:rsidR="00345ECC" w:rsidRDefault="008E63DC" w:rsidP="008E63DC">
            <w:pPr>
              <w:spacing w:after="0" w:line="240" w:lineRule="auto"/>
              <w:jc w:val="center"/>
              <w:rPr>
                <w:sz w:val="22"/>
                <w:szCs w:val="22"/>
              </w:rPr>
            </w:pPr>
            <w:r>
              <w:rPr>
                <w:sz w:val="22"/>
                <w:szCs w:val="22"/>
              </w:rPr>
              <w:t>1</w:t>
            </w:r>
          </w:p>
        </w:tc>
        <w:tc>
          <w:tcPr>
            <w:tcW w:w="964" w:type="dxa"/>
            <w:vAlign w:val="center"/>
          </w:tcPr>
          <w:p w:rsidR="00345ECC" w:rsidRDefault="008E63DC" w:rsidP="008E63DC">
            <w:pPr>
              <w:spacing w:after="0" w:line="240" w:lineRule="auto"/>
              <w:jc w:val="center"/>
              <w:rPr>
                <w:sz w:val="22"/>
                <w:szCs w:val="22"/>
              </w:rPr>
            </w:pPr>
            <w:r>
              <w:rPr>
                <w:sz w:val="22"/>
                <w:szCs w:val="22"/>
              </w:rPr>
              <w:t>1</w:t>
            </w:r>
          </w:p>
        </w:tc>
        <w:tc>
          <w:tcPr>
            <w:tcW w:w="964" w:type="dxa"/>
            <w:vAlign w:val="center"/>
          </w:tcPr>
          <w:p w:rsidR="00345ECC" w:rsidRDefault="008E63DC" w:rsidP="008E63DC">
            <w:pPr>
              <w:spacing w:after="0" w:line="240" w:lineRule="auto"/>
              <w:jc w:val="center"/>
              <w:rPr>
                <w:sz w:val="22"/>
                <w:szCs w:val="22"/>
              </w:rPr>
            </w:pPr>
            <w:r>
              <w:rPr>
                <w:sz w:val="22"/>
                <w:szCs w:val="22"/>
              </w:rPr>
              <w:t>1</w:t>
            </w:r>
          </w:p>
        </w:tc>
      </w:tr>
    </w:tbl>
    <w:p w:rsidR="00F92B98" w:rsidRDefault="00F92B98" w:rsidP="00F92B98">
      <w:pPr>
        <w:rPr>
          <w:b/>
          <w:sz w:val="28"/>
        </w:rPr>
      </w:pPr>
    </w:p>
    <w:p w:rsidR="00F92B98" w:rsidRPr="002B6FDB" w:rsidRDefault="00F92B98" w:rsidP="00F92B9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92B98" w:rsidRPr="00A47F2F" w:rsidTr="00CF6D0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2B98" w:rsidRPr="00A47F2F" w:rsidRDefault="00F92B98" w:rsidP="00CF6D0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92B98" w:rsidRPr="00A47F2F" w:rsidRDefault="00F92B98" w:rsidP="00CF6D0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b/>
                <w:bCs/>
                <w:color w:val="000000"/>
                <w:szCs w:val="24"/>
              </w:rPr>
            </w:pPr>
            <w:r>
              <w:rPr>
                <w:b/>
                <w:bCs/>
                <w:color w:val="000000"/>
                <w:szCs w:val="24"/>
              </w:rPr>
              <w:t>Eylem Tarihi</w:t>
            </w:r>
          </w:p>
        </w:tc>
      </w:tr>
      <w:tr w:rsidR="00F92B98" w:rsidRPr="00A47F2F" w:rsidTr="00CF6D0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92B98" w:rsidRPr="00A47F2F" w:rsidRDefault="00787555" w:rsidP="00CF6D0C">
            <w:pPr>
              <w:spacing w:after="0" w:line="240" w:lineRule="auto"/>
              <w:jc w:val="center"/>
              <w:rPr>
                <w:b/>
                <w:bCs/>
                <w:color w:val="000000"/>
                <w:szCs w:val="24"/>
              </w:rPr>
            </w:pPr>
            <w:r>
              <w:rPr>
                <w:b/>
                <w:bCs/>
                <w:color w:val="000000"/>
                <w:szCs w:val="24"/>
              </w:rPr>
              <w:t>3.4</w:t>
            </w:r>
            <w:r w:rsidR="00F92B98">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F92B98" w:rsidRPr="00A47F2F" w:rsidRDefault="00345ECC" w:rsidP="00345ECC">
            <w:pPr>
              <w:spacing w:after="0" w:line="240" w:lineRule="auto"/>
              <w:jc w:val="both"/>
              <w:rPr>
                <w:color w:val="000000"/>
                <w:szCs w:val="24"/>
              </w:rPr>
            </w:pPr>
            <w:r>
              <w:rPr>
                <w:szCs w:val="24"/>
              </w:rPr>
              <w:t>Okulumuzdaki projeksiyonlar yenilecektir.</w:t>
            </w:r>
          </w:p>
        </w:tc>
        <w:tc>
          <w:tcPr>
            <w:tcW w:w="1161" w:type="pct"/>
            <w:tcBorders>
              <w:top w:val="nil"/>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Okul Yönetimi ve İlçe Milli Eğitim Müdürlüğü</w:t>
            </w:r>
          </w:p>
        </w:tc>
        <w:tc>
          <w:tcPr>
            <w:tcW w:w="1162" w:type="pct"/>
            <w:tcBorders>
              <w:top w:val="nil"/>
              <w:left w:val="nil"/>
              <w:bottom w:val="single" w:sz="8" w:space="0" w:color="auto"/>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2019</w:t>
            </w:r>
          </w:p>
        </w:tc>
      </w:tr>
      <w:tr w:rsidR="00F92B98" w:rsidRPr="00A47F2F" w:rsidTr="00CF6D0C">
        <w:trPr>
          <w:trHeight w:val="567"/>
        </w:trPr>
        <w:tc>
          <w:tcPr>
            <w:tcW w:w="353" w:type="pct"/>
            <w:tcBorders>
              <w:top w:val="nil"/>
              <w:left w:val="single" w:sz="8" w:space="0" w:color="auto"/>
              <w:bottom w:val="nil"/>
              <w:right w:val="single" w:sz="8" w:space="0" w:color="auto"/>
            </w:tcBorders>
            <w:shd w:val="clear" w:color="auto" w:fill="auto"/>
            <w:noWrap/>
            <w:vAlign w:val="center"/>
          </w:tcPr>
          <w:p w:rsidR="00F92B98" w:rsidRPr="00A47F2F" w:rsidRDefault="00787555" w:rsidP="00CF6D0C">
            <w:pPr>
              <w:spacing w:after="0" w:line="240" w:lineRule="auto"/>
              <w:jc w:val="center"/>
              <w:rPr>
                <w:b/>
                <w:bCs/>
                <w:color w:val="000000"/>
                <w:szCs w:val="24"/>
              </w:rPr>
            </w:pPr>
            <w:r>
              <w:rPr>
                <w:b/>
                <w:bCs/>
                <w:color w:val="000000"/>
                <w:szCs w:val="24"/>
              </w:rPr>
              <w:t>3.4</w:t>
            </w:r>
            <w:r w:rsidR="00F92B98">
              <w:rPr>
                <w:b/>
                <w:bCs/>
                <w:color w:val="000000"/>
                <w:szCs w:val="24"/>
              </w:rPr>
              <w:t>.</w:t>
            </w:r>
            <w:r w:rsidR="00F92B98" w:rsidRPr="00A47F2F">
              <w:rPr>
                <w:b/>
                <w:bCs/>
                <w:color w:val="000000"/>
                <w:szCs w:val="24"/>
              </w:rPr>
              <w:t>2</w:t>
            </w:r>
          </w:p>
        </w:tc>
        <w:tc>
          <w:tcPr>
            <w:tcW w:w="2324" w:type="pct"/>
            <w:tcBorders>
              <w:top w:val="nil"/>
              <w:left w:val="nil"/>
              <w:bottom w:val="nil"/>
              <w:right w:val="single" w:sz="8" w:space="0" w:color="auto"/>
            </w:tcBorders>
            <w:shd w:val="clear" w:color="auto" w:fill="auto"/>
            <w:vAlign w:val="center"/>
          </w:tcPr>
          <w:p w:rsidR="00F92B98" w:rsidRPr="00A47F2F" w:rsidRDefault="00345ECC" w:rsidP="00CF6D0C">
            <w:pPr>
              <w:spacing w:after="0" w:line="240" w:lineRule="auto"/>
              <w:jc w:val="both"/>
              <w:rPr>
                <w:szCs w:val="24"/>
                <w:highlight w:val="green"/>
              </w:rPr>
            </w:pPr>
            <w:r>
              <w:rPr>
                <w:sz w:val="22"/>
                <w:szCs w:val="22"/>
              </w:rPr>
              <w:t>İdari işlerde kullanılmak üzere 2 adet bilgisayar alınacak.</w:t>
            </w:r>
          </w:p>
        </w:tc>
        <w:tc>
          <w:tcPr>
            <w:tcW w:w="1161" w:type="pct"/>
            <w:tcBorders>
              <w:top w:val="nil"/>
              <w:left w:val="nil"/>
              <w:bottom w:val="nil"/>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Okul Yönetimi ve İlçe Milli Eğitim Müdürlüğü</w:t>
            </w:r>
          </w:p>
        </w:tc>
        <w:tc>
          <w:tcPr>
            <w:tcW w:w="1162" w:type="pct"/>
            <w:tcBorders>
              <w:top w:val="nil"/>
              <w:left w:val="nil"/>
              <w:bottom w:val="nil"/>
              <w:right w:val="single" w:sz="8" w:space="0" w:color="auto"/>
            </w:tcBorders>
            <w:shd w:val="clear" w:color="auto" w:fill="auto"/>
            <w:vAlign w:val="center"/>
          </w:tcPr>
          <w:p w:rsidR="00F92B98" w:rsidRPr="00A47F2F" w:rsidRDefault="00F92B98" w:rsidP="00CF6D0C">
            <w:pPr>
              <w:spacing w:after="0" w:line="240" w:lineRule="auto"/>
              <w:jc w:val="center"/>
              <w:rPr>
                <w:color w:val="000000"/>
                <w:szCs w:val="24"/>
              </w:rPr>
            </w:pPr>
            <w:r>
              <w:rPr>
                <w:color w:val="000000"/>
                <w:szCs w:val="24"/>
              </w:rPr>
              <w:t>2019-2020</w:t>
            </w:r>
          </w:p>
        </w:tc>
      </w:tr>
      <w:tr w:rsidR="00F92B98" w:rsidRPr="00A47F2F" w:rsidTr="00CF6D0C">
        <w:trPr>
          <w:trHeight w:val="262"/>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2B98" w:rsidRPr="00A47F2F" w:rsidRDefault="00F92B98"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r>
      <w:tr w:rsidR="00F92B98" w:rsidRPr="00A47F2F" w:rsidTr="00CF6D0C">
        <w:trPr>
          <w:trHeight w:val="567"/>
        </w:trPr>
        <w:tc>
          <w:tcPr>
            <w:tcW w:w="353" w:type="pct"/>
            <w:tcBorders>
              <w:top w:val="nil"/>
              <w:left w:val="single" w:sz="8" w:space="0" w:color="auto"/>
              <w:bottom w:val="nil"/>
              <w:right w:val="single" w:sz="8" w:space="0" w:color="auto"/>
            </w:tcBorders>
            <w:shd w:val="clear" w:color="auto" w:fill="auto"/>
            <w:noWrap/>
            <w:vAlign w:val="center"/>
          </w:tcPr>
          <w:p w:rsidR="00F92B98" w:rsidRPr="00A47F2F" w:rsidRDefault="00787555" w:rsidP="00787555">
            <w:pPr>
              <w:spacing w:after="0" w:line="240" w:lineRule="auto"/>
              <w:jc w:val="center"/>
              <w:rPr>
                <w:b/>
                <w:bCs/>
                <w:color w:val="000000"/>
                <w:szCs w:val="24"/>
              </w:rPr>
            </w:pPr>
            <w:r>
              <w:rPr>
                <w:b/>
                <w:bCs/>
                <w:color w:val="000000"/>
                <w:szCs w:val="24"/>
              </w:rPr>
              <w:t>3</w:t>
            </w:r>
            <w:r w:rsidR="00F92B98">
              <w:rPr>
                <w:b/>
                <w:bCs/>
                <w:color w:val="000000"/>
                <w:szCs w:val="24"/>
              </w:rPr>
              <w:t>.</w:t>
            </w:r>
            <w:r>
              <w:rPr>
                <w:b/>
                <w:bCs/>
                <w:color w:val="000000"/>
                <w:szCs w:val="24"/>
              </w:rPr>
              <w:t>4</w:t>
            </w:r>
            <w:r w:rsidR="00F92B98">
              <w:rPr>
                <w:b/>
                <w:bCs/>
                <w:color w:val="000000"/>
                <w:szCs w:val="24"/>
              </w:rPr>
              <w:t>.3</w:t>
            </w:r>
          </w:p>
        </w:tc>
        <w:tc>
          <w:tcPr>
            <w:tcW w:w="2324" w:type="pct"/>
            <w:tcBorders>
              <w:top w:val="nil"/>
              <w:left w:val="nil"/>
              <w:bottom w:val="nil"/>
              <w:right w:val="single" w:sz="8" w:space="0" w:color="auto"/>
            </w:tcBorders>
            <w:shd w:val="clear" w:color="auto" w:fill="auto"/>
            <w:vAlign w:val="center"/>
          </w:tcPr>
          <w:p w:rsidR="00F92B98" w:rsidRDefault="00345ECC" w:rsidP="00CF6D0C">
            <w:pPr>
              <w:spacing w:after="0" w:line="240" w:lineRule="auto"/>
              <w:jc w:val="both"/>
              <w:rPr>
                <w:sz w:val="22"/>
                <w:szCs w:val="22"/>
              </w:rPr>
            </w:pPr>
            <w:r>
              <w:rPr>
                <w:sz w:val="22"/>
                <w:szCs w:val="22"/>
              </w:rPr>
              <w:t>1 adet renkli lazer yazıcı alınacak.</w:t>
            </w:r>
          </w:p>
        </w:tc>
        <w:tc>
          <w:tcPr>
            <w:tcW w:w="1161" w:type="pct"/>
            <w:tcBorders>
              <w:top w:val="nil"/>
              <w:left w:val="nil"/>
              <w:bottom w:val="nil"/>
              <w:right w:val="single" w:sz="8" w:space="0" w:color="auto"/>
            </w:tcBorders>
            <w:shd w:val="clear" w:color="auto" w:fill="auto"/>
            <w:vAlign w:val="center"/>
          </w:tcPr>
          <w:p w:rsidR="00F92B98" w:rsidRDefault="00BF026A" w:rsidP="00CF6D0C">
            <w:pPr>
              <w:spacing w:after="0" w:line="240" w:lineRule="auto"/>
              <w:jc w:val="center"/>
              <w:rPr>
                <w:color w:val="000000"/>
                <w:szCs w:val="24"/>
              </w:rPr>
            </w:pPr>
            <w:r>
              <w:rPr>
                <w:color w:val="000000"/>
                <w:szCs w:val="24"/>
              </w:rPr>
              <w:t>Okul Yönetimi ve Okul Aile Birliği</w:t>
            </w:r>
          </w:p>
        </w:tc>
        <w:tc>
          <w:tcPr>
            <w:tcW w:w="1162" w:type="pct"/>
            <w:tcBorders>
              <w:top w:val="nil"/>
              <w:left w:val="nil"/>
              <w:bottom w:val="nil"/>
              <w:right w:val="single" w:sz="8" w:space="0" w:color="auto"/>
            </w:tcBorders>
            <w:shd w:val="clear" w:color="auto" w:fill="auto"/>
            <w:vAlign w:val="center"/>
          </w:tcPr>
          <w:p w:rsidR="00F92B98" w:rsidRDefault="00BF026A" w:rsidP="00CF6D0C">
            <w:pPr>
              <w:spacing w:after="0" w:line="240" w:lineRule="auto"/>
              <w:jc w:val="center"/>
              <w:rPr>
                <w:color w:val="000000"/>
                <w:szCs w:val="24"/>
              </w:rPr>
            </w:pPr>
            <w:r>
              <w:rPr>
                <w:color w:val="000000"/>
                <w:szCs w:val="24"/>
              </w:rPr>
              <w:t>2019-2020</w:t>
            </w:r>
          </w:p>
        </w:tc>
      </w:tr>
      <w:tr w:rsidR="00F92B98" w:rsidRPr="00A47F2F" w:rsidTr="00CF6D0C">
        <w:trPr>
          <w:trHeight w:val="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2B98" w:rsidRPr="00A47F2F" w:rsidRDefault="00F92B98" w:rsidP="00CF6D0C">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92B98" w:rsidRDefault="00F92B98" w:rsidP="00CF6D0C">
            <w:pPr>
              <w:spacing w:after="0" w:line="240" w:lineRule="auto"/>
              <w:jc w:val="center"/>
              <w:rPr>
                <w:color w:val="000000"/>
                <w:szCs w:val="24"/>
              </w:rPr>
            </w:pPr>
          </w:p>
        </w:tc>
      </w:tr>
      <w:tr w:rsidR="00F92B98" w:rsidRPr="00A47F2F" w:rsidTr="00CF6D0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2B98" w:rsidRPr="00A47F2F" w:rsidRDefault="00787555" w:rsidP="00CF6D0C">
            <w:pPr>
              <w:spacing w:after="0" w:line="240" w:lineRule="auto"/>
              <w:jc w:val="center"/>
              <w:rPr>
                <w:b/>
                <w:bCs/>
                <w:color w:val="000000"/>
                <w:szCs w:val="24"/>
              </w:rPr>
            </w:pPr>
            <w:r>
              <w:rPr>
                <w:b/>
                <w:bCs/>
                <w:color w:val="000000"/>
                <w:szCs w:val="24"/>
              </w:rPr>
              <w:t>3.4</w:t>
            </w:r>
            <w:r w:rsidR="00F92B98">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92B98" w:rsidRDefault="00345ECC" w:rsidP="00CF6D0C">
            <w:pPr>
              <w:spacing w:after="0" w:line="240" w:lineRule="auto"/>
              <w:jc w:val="both"/>
              <w:rPr>
                <w:sz w:val="22"/>
                <w:szCs w:val="22"/>
              </w:rPr>
            </w:pPr>
            <w:r>
              <w:rPr>
                <w:sz w:val="22"/>
                <w:szCs w:val="22"/>
              </w:rPr>
              <w:t>Yazıcı ve fotokopi makinası tonerleri alınacak.</w:t>
            </w:r>
          </w:p>
        </w:tc>
        <w:tc>
          <w:tcPr>
            <w:tcW w:w="1161" w:type="pct"/>
            <w:tcBorders>
              <w:top w:val="nil"/>
              <w:left w:val="nil"/>
              <w:bottom w:val="single" w:sz="8" w:space="0" w:color="auto"/>
              <w:right w:val="single" w:sz="8" w:space="0" w:color="auto"/>
            </w:tcBorders>
            <w:shd w:val="clear" w:color="auto" w:fill="auto"/>
            <w:vAlign w:val="center"/>
          </w:tcPr>
          <w:p w:rsidR="00F92B98" w:rsidRDefault="00BF026A" w:rsidP="00CF6D0C">
            <w:pPr>
              <w:spacing w:after="0" w:line="240" w:lineRule="auto"/>
              <w:jc w:val="center"/>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F92B98" w:rsidRDefault="00BF026A" w:rsidP="00CF6D0C">
            <w:pPr>
              <w:spacing w:after="0" w:line="240" w:lineRule="auto"/>
              <w:jc w:val="center"/>
              <w:rPr>
                <w:color w:val="000000"/>
                <w:szCs w:val="24"/>
              </w:rPr>
            </w:pPr>
            <w:r>
              <w:rPr>
                <w:color w:val="000000"/>
                <w:szCs w:val="24"/>
              </w:rPr>
              <w:t>2019 - 2023</w:t>
            </w:r>
          </w:p>
        </w:tc>
      </w:tr>
    </w:tbl>
    <w:p w:rsidR="00EB1C60" w:rsidRPr="00A47F2F" w:rsidRDefault="00EB1C60" w:rsidP="003152E4">
      <w:pPr>
        <w:pStyle w:val="Balk1"/>
      </w:pPr>
      <w:bookmarkStart w:id="57" w:name="_Toc2950507"/>
      <w:r w:rsidRPr="00A47F2F">
        <w:lastRenderedPageBreak/>
        <w:t>V. BÖLÜM</w:t>
      </w:r>
      <w:bookmarkEnd w:id="55"/>
      <w:bookmarkEnd w:id="56"/>
      <w:r w:rsidR="008D4E73">
        <w:t>:</w:t>
      </w:r>
      <w:bookmarkStart w:id="58" w:name="_Toc416085168"/>
      <w:bookmarkStart w:id="59" w:name="_Toc529519471"/>
      <w:r w:rsidR="008D4E73">
        <w:t xml:space="preserve"> </w:t>
      </w:r>
      <w:r w:rsidRPr="00A47F2F">
        <w:t>MAL</w:t>
      </w:r>
      <w:r w:rsidR="00EA5593" w:rsidRPr="00A47F2F">
        <w:t>İ</w:t>
      </w:r>
      <w:r w:rsidRPr="00A47F2F">
        <w:t>YETLEND</w:t>
      </w:r>
      <w:r w:rsidR="006B3051" w:rsidRPr="00A47F2F">
        <w:t>İ</w:t>
      </w:r>
      <w:r w:rsidRPr="00A47F2F">
        <w:t>RME</w:t>
      </w:r>
      <w:bookmarkEnd w:id="57"/>
      <w:bookmarkEnd w:id="58"/>
      <w:bookmarkEnd w:id="59"/>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91"/>
        <w:gridCol w:w="1191"/>
        <w:gridCol w:w="1191"/>
        <w:gridCol w:w="1191"/>
        <w:gridCol w:w="1191"/>
        <w:gridCol w:w="1983"/>
      </w:tblGrid>
      <w:tr w:rsidR="00D41148" w:rsidRPr="00D41148" w:rsidTr="00F0060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98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F0060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983"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F0060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3000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3500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3500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4000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4000</w:t>
            </w:r>
          </w:p>
        </w:tc>
        <w:tc>
          <w:tcPr>
            <w:tcW w:w="1983" w:type="dxa"/>
            <w:tcBorders>
              <w:top w:val="nil"/>
              <w:left w:val="nil"/>
              <w:bottom w:val="single" w:sz="4" w:space="0" w:color="000000"/>
              <w:right w:val="single" w:sz="12"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18000</w:t>
            </w:r>
          </w:p>
        </w:tc>
      </w:tr>
      <w:tr w:rsidR="00D94882" w:rsidRPr="00D41148" w:rsidTr="00F0060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4882" w:rsidRPr="00D41148" w:rsidRDefault="00D94882" w:rsidP="00D41148">
            <w:pPr>
              <w:spacing w:after="0" w:line="240" w:lineRule="auto"/>
              <w:rPr>
                <w:b/>
                <w:bCs/>
                <w:color w:val="FFFFFF"/>
                <w:sz w:val="22"/>
                <w:szCs w:val="22"/>
              </w:rPr>
            </w:pPr>
            <w:r>
              <w:rPr>
                <w:b/>
                <w:bCs/>
                <w:color w:val="FFFFFF"/>
                <w:sz w:val="22"/>
                <w:szCs w:val="22"/>
              </w:rPr>
              <w:t>Milli Eğitim Katkısı</w:t>
            </w:r>
          </w:p>
        </w:tc>
        <w:tc>
          <w:tcPr>
            <w:tcW w:w="1191"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94882" w:rsidRPr="00D41148" w:rsidRDefault="00A5650C" w:rsidP="00D41148">
            <w:pPr>
              <w:spacing w:after="0" w:line="240" w:lineRule="auto"/>
              <w:rPr>
                <w:color w:val="000000"/>
                <w:sz w:val="20"/>
                <w:szCs w:val="20"/>
              </w:rPr>
            </w:pPr>
            <w:r>
              <w:rPr>
                <w:color w:val="000000"/>
                <w:sz w:val="20"/>
                <w:szCs w:val="20"/>
              </w:rPr>
              <w:t>20</w:t>
            </w:r>
            <w:r w:rsidR="00005557">
              <w:rPr>
                <w:color w:val="000000"/>
                <w:sz w:val="20"/>
                <w:szCs w:val="20"/>
              </w:rPr>
              <w:t>000</w:t>
            </w:r>
          </w:p>
        </w:tc>
        <w:tc>
          <w:tcPr>
            <w:tcW w:w="1191"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983" w:type="dxa"/>
            <w:tcBorders>
              <w:top w:val="nil"/>
              <w:left w:val="nil"/>
              <w:bottom w:val="single" w:sz="4" w:space="0" w:color="000000"/>
              <w:right w:val="single" w:sz="12" w:space="0" w:color="000000"/>
            </w:tcBorders>
            <w:shd w:val="clear" w:color="auto" w:fill="auto"/>
            <w:vAlign w:val="center"/>
          </w:tcPr>
          <w:p w:rsidR="00D94882" w:rsidRPr="00D41148" w:rsidRDefault="00A5650C" w:rsidP="00D41148">
            <w:pPr>
              <w:spacing w:after="0" w:line="240" w:lineRule="auto"/>
              <w:rPr>
                <w:color w:val="000000"/>
                <w:sz w:val="20"/>
                <w:szCs w:val="20"/>
              </w:rPr>
            </w:pPr>
            <w:r>
              <w:rPr>
                <w:color w:val="000000"/>
                <w:sz w:val="20"/>
                <w:szCs w:val="20"/>
              </w:rPr>
              <w:t>20</w:t>
            </w:r>
            <w:r w:rsidR="00D94882">
              <w:rPr>
                <w:color w:val="000000"/>
                <w:sz w:val="20"/>
                <w:szCs w:val="20"/>
              </w:rPr>
              <w:t>000</w:t>
            </w:r>
          </w:p>
        </w:tc>
      </w:tr>
      <w:tr w:rsidR="00D41148" w:rsidRPr="00D41148" w:rsidTr="00F0060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983"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F0060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005557" w:rsidP="00005557">
            <w:pPr>
              <w:spacing w:after="0" w:line="240" w:lineRule="auto"/>
              <w:rPr>
                <w:b/>
                <w:bCs/>
                <w:color w:val="FFFFFF"/>
                <w:sz w:val="22"/>
                <w:szCs w:val="22"/>
              </w:rPr>
            </w:pPr>
            <w:r>
              <w:rPr>
                <w:b/>
                <w:bCs/>
                <w:color w:val="FFFFFF"/>
                <w:sz w:val="22"/>
                <w:szCs w:val="22"/>
              </w:rPr>
              <w:t>Eğitime Katkı</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25000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91"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983" w:type="dxa"/>
            <w:tcBorders>
              <w:top w:val="nil"/>
              <w:left w:val="nil"/>
              <w:bottom w:val="single" w:sz="4" w:space="0" w:color="000000"/>
              <w:right w:val="single" w:sz="12"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25000</w:t>
            </w:r>
          </w:p>
        </w:tc>
      </w:tr>
      <w:tr w:rsidR="00D41148" w:rsidRPr="00D41148" w:rsidTr="00F0060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9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28000</w:t>
            </w:r>
          </w:p>
        </w:tc>
        <w:tc>
          <w:tcPr>
            <w:tcW w:w="119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23500</w:t>
            </w:r>
          </w:p>
        </w:tc>
        <w:tc>
          <w:tcPr>
            <w:tcW w:w="119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3500</w:t>
            </w:r>
          </w:p>
        </w:tc>
        <w:tc>
          <w:tcPr>
            <w:tcW w:w="119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4000</w:t>
            </w:r>
          </w:p>
        </w:tc>
        <w:tc>
          <w:tcPr>
            <w:tcW w:w="119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4000</w:t>
            </w:r>
          </w:p>
        </w:tc>
        <w:tc>
          <w:tcPr>
            <w:tcW w:w="1983"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005557" w:rsidP="00D41148">
            <w:pPr>
              <w:spacing w:after="0" w:line="240" w:lineRule="auto"/>
              <w:rPr>
                <w:color w:val="000000"/>
                <w:sz w:val="20"/>
                <w:szCs w:val="20"/>
              </w:rPr>
            </w:pPr>
            <w:r>
              <w:rPr>
                <w:color w:val="000000"/>
                <w:sz w:val="20"/>
                <w:szCs w:val="20"/>
              </w:rPr>
              <w:t>63000</w:t>
            </w:r>
          </w:p>
        </w:tc>
      </w:tr>
    </w:tbl>
    <w:p w:rsidR="00D41148" w:rsidRDefault="00D41148" w:rsidP="00D41148"/>
    <w:p w:rsidR="00337637" w:rsidRPr="008D4E73" w:rsidRDefault="00337637" w:rsidP="003152E4">
      <w:pPr>
        <w:pStyle w:val="Balk1"/>
      </w:pPr>
      <w:bookmarkStart w:id="60" w:name="_Toc416085171"/>
      <w:bookmarkStart w:id="61" w:name="_Toc529519472"/>
      <w:bookmarkStart w:id="62" w:name="_Toc2950508"/>
      <w:r w:rsidRPr="008D4E73">
        <w:t>V</w:t>
      </w:r>
      <w:r w:rsidR="008D4E73" w:rsidRPr="008D4E73">
        <w:t>I</w:t>
      </w:r>
      <w:r w:rsidRPr="008D4E73">
        <w:t>. BÖLÜM</w:t>
      </w:r>
      <w:bookmarkEnd w:id="60"/>
      <w:bookmarkEnd w:id="61"/>
      <w:r w:rsidR="008D4E73" w:rsidRPr="008D4E73">
        <w:t>:</w:t>
      </w:r>
      <w:bookmarkStart w:id="63" w:name="_Toc416085172"/>
      <w:bookmarkStart w:id="64" w:name="_Toc529519473"/>
      <w:r w:rsidR="008D4E73" w:rsidRPr="008D4E73">
        <w:t xml:space="preserve"> </w:t>
      </w:r>
      <w:r w:rsidRPr="008D4E73">
        <w:t>İZLEME VE DEĞERLENDİRME</w:t>
      </w:r>
      <w:bookmarkEnd w:id="62"/>
      <w:bookmarkEnd w:id="63"/>
      <w:bookmarkEnd w:id="6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pPr>
        <w:rPr>
          <w:rFonts w:cs="Calibri"/>
          <w:b/>
        </w:rPr>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A8" w:rsidRDefault="007764A8" w:rsidP="00DC3C73">
      <w:pPr>
        <w:spacing w:after="0" w:line="240" w:lineRule="auto"/>
      </w:pPr>
      <w:r>
        <w:separator/>
      </w:r>
    </w:p>
  </w:endnote>
  <w:endnote w:type="continuationSeparator" w:id="0">
    <w:p w:rsidR="007764A8" w:rsidRDefault="007764A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48554"/>
      <w:docPartObj>
        <w:docPartGallery w:val="Page Numbers (Bottom of Page)"/>
        <w:docPartUnique/>
      </w:docPartObj>
    </w:sdtPr>
    <w:sdtEndPr/>
    <w:sdtContent>
      <w:p w:rsidR="009F4EF3" w:rsidRDefault="009F4EF3">
        <w:pPr>
          <w:pStyle w:val="AltBilgi"/>
          <w:jc w:val="center"/>
        </w:pPr>
        <w:r>
          <w:fldChar w:fldCharType="begin"/>
        </w:r>
        <w:r>
          <w:instrText>PAGE   \* MERGEFORMAT</w:instrText>
        </w:r>
        <w:r>
          <w:fldChar w:fldCharType="separate"/>
        </w:r>
        <w:r w:rsidR="00CB2B6C">
          <w:rPr>
            <w:noProof/>
          </w:rPr>
          <w:t>8</w:t>
        </w:r>
        <w:r>
          <w:fldChar w:fldCharType="end"/>
        </w:r>
      </w:p>
    </w:sdtContent>
  </w:sdt>
  <w:p w:rsidR="009F4EF3" w:rsidRDefault="009F4EF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F3" w:rsidRDefault="009F4EF3">
    <w:pPr>
      <w:pStyle w:val="AltBilgi"/>
      <w:jc w:val="right"/>
    </w:pPr>
    <w:r>
      <w:fldChar w:fldCharType="begin"/>
    </w:r>
    <w:r>
      <w:instrText>PAGE   \* MERGEFORMAT</w:instrText>
    </w:r>
    <w:r>
      <w:fldChar w:fldCharType="separate"/>
    </w:r>
    <w:r>
      <w:rPr>
        <w:noProof/>
      </w:rPr>
      <w:t>1</w:t>
    </w:r>
    <w:r>
      <w:rPr>
        <w:noProof/>
      </w:rPr>
      <w:fldChar w:fldCharType="end"/>
    </w:r>
  </w:p>
  <w:p w:rsidR="009F4EF3" w:rsidRDefault="009F4E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A8" w:rsidRDefault="007764A8" w:rsidP="00DC3C73">
      <w:pPr>
        <w:spacing w:after="0" w:line="240" w:lineRule="auto"/>
      </w:pPr>
      <w:r>
        <w:separator/>
      </w:r>
    </w:p>
  </w:footnote>
  <w:footnote w:type="continuationSeparator" w:id="0">
    <w:p w:rsidR="007764A8" w:rsidRDefault="007764A8"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15:restartNumberingAfterBreak="0">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557"/>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57FE6"/>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4D37"/>
    <w:rsid w:val="000A581D"/>
    <w:rsid w:val="000A639E"/>
    <w:rsid w:val="000A7D74"/>
    <w:rsid w:val="000B00E2"/>
    <w:rsid w:val="000B2467"/>
    <w:rsid w:val="000B439F"/>
    <w:rsid w:val="000B4BA4"/>
    <w:rsid w:val="000B7A01"/>
    <w:rsid w:val="000C2C6A"/>
    <w:rsid w:val="000C2E8C"/>
    <w:rsid w:val="000C4217"/>
    <w:rsid w:val="000C4926"/>
    <w:rsid w:val="000C72AE"/>
    <w:rsid w:val="000D0D4B"/>
    <w:rsid w:val="000D113D"/>
    <w:rsid w:val="000D1BEA"/>
    <w:rsid w:val="000D3A4A"/>
    <w:rsid w:val="000D3B6C"/>
    <w:rsid w:val="000D4397"/>
    <w:rsid w:val="000D4D8A"/>
    <w:rsid w:val="000D62B8"/>
    <w:rsid w:val="000E1209"/>
    <w:rsid w:val="000E289E"/>
    <w:rsid w:val="000E2E55"/>
    <w:rsid w:val="000E2F5B"/>
    <w:rsid w:val="000E35A8"/>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648"/>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12C8"/>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47966"/>
    <w:rsid w:val="0015080D"/>
    <w:rsid w:val="00153471"/>
    <w:rsid w:val="00153482"/>
    <w:rsid w:val="00153D0A"/>
    <w:rsid w:val="0015462E"/>
    <w:rsid w:val="001549F9"/>
    <w:rsid w:val="001556A6"/>
    <w:rsid w:val="00157ECB"/>
    <w:rsid w:val="001618A1"/>
    <w:rsid w:val="00162159"/>
    <w:rsid w:val="00162672"/>
    <w:rsid w:val="00162C95"/>
    <w:rsid w:val="0016347B"/>
    <w:rsid w:val="0016360C"/>
    <w:rsid w:val="001639B6"/>
    <w:rsid w:val="00164E2B"/>
    <w:rsid w:val="0016514C"/>
    <w:rsid w:val="00167D58"/>
    <w:rsid w:val="001714A1"/>
    <w:rsid w:val="00171CDD"/>
    <w:rsid w:val="00172CE1"/>
    <w:rsid w:val="0017311E"/>
    <w:rsid w:val="001731CF"/>
    <w:rsid w:val="00174E3D"/>
    <w:rsid w:val="00174F39"/>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273"/>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240"/>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247"/>
    <w:rsid w:val="001F4B27"/>
    <w:rsid w:val="001F5038"/>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896"/>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262"/>
    <w:rsid w:val="00260A4D"/>
    <w:rsid w:val="00261659"/>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F4C"/>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58E"/>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6C4D"/>
    <w:rsid w:val="00317337"/>
    <w:rsid w:val="0031778F"/>
    <w:rsid w:val="003220A3"/>
    <w:rsid w:val="003221C7"/>
    <w:rsid w:val="003224CE"/>
    <w:rsid w:val="0032265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5ECC"/>
    <w:rsid w:val="0034623B"/>
    <w:rsid w:val="00346AD7"/>
    <w:rsid w:val="00347127"/>
    <w:rsid w:val="003475F9"/>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35F"/>
    <w:rsid w:val="00362CB4"/>
    <w:rsid w:val="00362EA4"/>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43DF"/>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997"/>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52CA"/>
    <w:rsid w:val="00437F64"/>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6603"/>
    <w:rsid w:val="00457036"/>
    <w:rsid w:val="00460CA1"/>
    <w:rsid w:val="004612F6"/>
    <w:rsid w:val="004613FA"/>
    <w:rsid w:val="004631DA"/>
    <w:rsid w:val="0046489B"/>
    <w:rsid w:val="00464FDA"/>
    <w:rsid w:val="004662E8"/>
    <w:rsid w:val="004667D1"/>
    <w:rsid w:val="00466895"/>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67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4CA"/>
    <w:rsid w:val="004D6855"/>
    <w:rsid w:val="004D7C39"/>
    <w:rsid w:val="004D7C7B"/>
    <w:rsid w:val="004E00CB"/>
    <w:rsid w:val="004E0D3E"/>
    <w:rsid w:val="004E12A9"/>
    <w:rsid w:val="004E1380"/>
    <w:rsid w:val="004E1BE2"/>
    <w:rsid w:val="004E291A"/>
    <w:rsid w:val="004E2FF3"/>
    <w:rsid w:val="004E3040"/>
    <w:rsid w:val="004E414F"/>
    <w:rsid w:val="004E52C0"/>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22B"/>
    <w:rsid w:val="00516BF2"/>
    <w:rsid w:val="00520099"/>
    <w:rsid w:val="00520266"/>
    <w:rsid w:val="005215AD"/>
    <w:rsid w:val="00522365"/>
    <w:rsid w:val="00524793"/>
    <w:rsid w:val="0052652E"/>
    <w:rsid w:val="00526B79"/>
    <w:rsid w:val="00527DA6"/>
    <w:rsid w:val="00527E4A"/>
    <w:rsid w:val="00527FB4"/>
    <w:rsid w:val="00530D86"/>
    <w:rsid w:val="00532490"/>
    <w:rsid w:val="00533034"/>
    <w:rsid w:val="00533426"/>
    <w:rsid w:val="00533A1E"/>
    <w:rsid w:val="00534932"/>
    <w:rsid w:val="005349CC"/>
    <w:rsid w:val="00534DA8"/>
    <w:rsid w:val="0053684D"/>
    <w:rsid w:val="00536EEA"/>
    <w:rsid w:val="005374F4"/>
    <w:rsid w:val="00537E70"/>
    <w:rsid w:val="00540E6C"/>
    <w:rsid w:val="005412A3"/>
    <w:rsid w:val="00541EB0"/>
    <w:rsid w:val="00542BF2"/>
    <w:rsid w:val="00542F9C"/>
    <w:rsid w:val="005433B9"/>
    <w:rsid w:val="0054422C"/>
    <w:rsid w:val="00544696"/>
    <w:rsid w:val="005450A5"/>
    <w:rsid w:val="00546483"/>
    <w:rsid w:val="005467A4"/>
    <w:rsid w:val="005469F1"/>
    <w:rsid w:val="00546B47"/>
    <w:rsid w:val="00546C7E"/>
    <w:rsid w:val="0054702D"/>
    <w:rsid w:val="0054722E"/>
    <w:rsid w:val="005503AE"/>
    <w:rsid w:val="00550F73"/>
    <w:rsid w:val="00551FFD"/>
    <w:rsid w:val="005527D2"/>
    <w:rsid w:val="005532B5"/>
    <w:rsid w:val="00553F9C"/>
    <w:rsid w:val="0055578F"/>
    <w:rsid w:val="00555C5E"/>
    <w:rsid w:val="005561B2"/>
    <w:rsid w:val="0055623F"/>
    <w:rsid w:val="00556264"/>
    <w:rsid w:val="00557F81"/>
    <w:rsid w:val="0056048A"/>
    <w:rsid w:val="00560B6B"/>
    <w:rsid w:val="00561394"/>
    <w:rsid w:val="005644B2"/>
    <w:rsid w:val="00564919"/>
    <w:rsid w:val="00565133"/>
    <w:rsid w:val="005654EE"/>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5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35A2"/>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26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5F6F"/>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407"/>
    <w:rsid w:val="00681D15"/>
    <w:rsid w:val="00682882"/>
    <w:rsid w:val="006829BD"/>
    <w:rsid w:val="00683736"/>
    <w:rsid w:val="00690682"/>
    <w:rsid w:val="00690C8A"/>
    <w:rsid w:val="00692B03"/>
    <w:rsid w:val="00692FF2"/>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4EC"/>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111"/>
    <w:rsid w:val="007445B5"/>
    <w:rsid w:val="007449A8"/>
    <w:rsid w:val="00745505"/>
    <w:rsid w:val="0074551C"/>
    <w:rsid w:val="00745579"/>
    <w:rsid w:val="00745744"/>
    <w:rsid w:val="007462DA"/>
    <w:rsid w:val="00746B3E"/>
    <w:rsid w:val="00746B7C"/>
    <w:rsid w:val="0074713B"/>
    <w:rsid w:val="007472CD"/>
    <w:rsid w:val="00747E69"/>
    <w:rsid w:val="00752462"/>
    <w:rsid w:val="0075349F"/>
    <w:rsid w:val="007545DB"/>
    <w:rsid w:val="007547FA"/>
    <w:rsid w:val="0075495B"/>
    <w:rsid w:val="007549A9"/>
    <w:rsid w:val="00756936"/>
    <w:rsid w:val="00760091"/>
    <w:rsid w:val="00761116"/>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64A8"/>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555"/>
    <w:rsid w:val="0078776B"/>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01"/>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4797"/>
    <w:rsid w:val="008552A5"/>
    <w:rsid w:val="00855455"/>
    <w:rsid w:val="00856917"/>
    <w:rsid w:val="00856AF9"/>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3C"/>
    <w:rsid w:val="008876D2"/>
    <w:rsid w:val="00887802"/>
    <w:rsid w:val="00890710"/>
    <w:rsid w:val="00890A92"/>
    <w:rsid w:val="00890C85"/>
    <w:rsid w:val="0089138C"/>
    <w:rsid w:val="00892244"/>
    <w:rsid w:val="00892F48"/>
    <w:rsid w:val="0089367A"/>
    <w:rsid w:val="008941EF"/>
    <w:rsid w:val="00894DA3"/>
    <w:rsid w:val="00895460"/>
    <w:rsid w:val="00896051"/>
    <w:rsid w:val="00896702"/>
    <w:rsid w:val="008971D0"/>
    <w:rsid w:val="00897CE1"/>
    <w:rsid w:val="008A1D86"/>
    <w:rsid w:val="008A2380"/>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3DC"/>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7ED"/>
    <w:rsid w:val="009630B5"/>
    <w:rsid w:val="009634D4"/>
    <w:rsid w:val="00964F46"/>
    <w:rsid w:val="00966293"/>
    <w:rsid w:val="00966ADB"/>
    <w:rsid w:val="009678DE"/>
    <w:rsid w:val="00967A10"/>
    <w:rsid w:val="0097355B"/>
    <w:rsid w:val="009739C4"/>
    <w:rsid w:val="00973D33"/>
    <w:rsid w:val="0097400D"/>
    <w:rsid w:val="00974DEC"/>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EB6"/>
    <w:rsid w:val="009E4F34"/>
    <w:rsid w:val="009E5100"/>
    <w:rsid w:val="009E5457"/>
    <w:rsid w:val="009E60CF"/>
    <w:rsid w:val="009F1D44"/>
    <w:rsid w:val="009F24D5"/>
    <w:rsid w:val="009F2ED8"/>
    <w:rsid w:val="009F4287"/>
    <w:rsid w:val="009F4A5D"/>
    <w:rsid w:val="009F4EF3"/>
    <w:rsid w:val="009F7200"/>
    <w:rsid w:val="009F7224"/>
    <w:rsid w:val="00A00641"/>
    <w:rsid w:val="00A0175B"/>
    <w:rsid w:val="00A019B5"/>
    <w:rsid w:val="00A02874"/>
    <w:rsid w:val="00A057D1"/>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68B4"/>
    <w:rsid w:val="00A2751F"/>
    <w:rsid w:val="00A27894"/>
    <w:rsid w:val="00A27A02"/>
    <w:rsid w:val="00A27ADB"/>
    <w:rsid w:val="00A27BE4"/>
    <w:rsid w:val="00A315E2"/>
    <w:rsid w:val="00A32622"/>
    <w:rsid w:val="00A32787"/>
    <w:rsid w:val="00A32ED2"/>
    <w:rsid w:val="00A33E9D"/>
    <w:rsid w:val="00A3420B"/>
    <w:rsid w:val="00A35C77"/>
    <w:rsid w:val="00A35D77"/>
    <w:rsid w:val="00A3603E"/>
    <w:rsid w:val="00A374C5"/>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50C"/>
    <w:rsid w:val="00A5694F"/>
    <w:rsid w:val="00A57E5D"/>
    <w:rsid w:val="00A60E22"/>
    <w:rsid w:val="00A612F0"/>
    <w:rsid w:val="00A62BAB"/>
    <w:rsid w:val="00A650D6"/>
    <w:rsid w:val="00A662F3"/>
    <w:rsid w:val="00A66F0C"/>
    <w:rsid w:val="00A67375"/>
    <w:rsid w:val="00A70059"/>
    <w:rsid w:val="00A700C9"/>
    <w:rsid w:val="00A701A9"/>
    <w:rsid w:val="00A70AC9"/>
    <w:rsid w:val="00A71C41"/>
    <w:rsid w:val="00A720DF"/>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388"/>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E0D"/>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1DBD"/>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647D"/>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26A"/>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06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C99"/>
    <w:rsid w:val="00C5316C"/>
    <w:rsid w:val="00C5525C"/>
    <w:rsid w:val="00C552BA"/>
    <w:rsid w:val="00C5571D"/>
    <w:rsid w:val="00C5603A"/>
    <w:rsid w:val="00C569F0"/>
    <w:rsid w:val="00C574E3"/>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5CD9"/>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B6C"/>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4E6E"/>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C3"/>
    <w:rsid w:val="00CF59ED"/>
    <w:rsid w:val="00CF5E6D"/>
    <w:rsid w:val="00CF63C0"/>
    <w:rsid w:val="00CF6D0C"/>
    <w:rsid w:val="00D00067"/>
    <w:rsid w:val="00D00663"/>
    <w:rsid w:val="00D00C61"/>
    <w:rsid w:val="00D00DBB"/>
    <w:rsid w:val="00D02DE5"/>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80"/>
    <w:rsid w:val="00D23BE3"/>
    <w:rsid w:val="00D23CB9"/>
    <w:rsid w:val="00D242D7"/>
    <w:rsid w:val="00D248C4"/>
    <w:rsid w:val="00D255AC"/>
    <w:rsid w:val="00D25AA5"/>
    <w:rsid w:val="00D25F9B"/>
    <w:rsid w:val="00D26388"/>
    <w:rsid w:val="00D266E0"/>
    <w:rsid w:val="00D27A60"/>
    <w:rsid w:val="00D32DC1"/>
    <w:rsid w:val="00D32FD5"/>
    <w:rsid w:val="00D33358"/>
    <w:rsid w:val="00D33392"/>
    <w:rsid w:val="00D336B5"/>
    <w:rsid w:val="00D33C88"/>
    <w:rsid w:val="00D34BB1"/>
    <w:rsid w:val="00D3602D"/>
    <w:rsid w:val="00D3677D"/>
    <w:rsid w:val="00D37224"/>
    <w:rsid w:val="00D41148"/>
    <w:rsid w:val="00D42ACF"/>
    <w:rsid w:val="00D42FCA"/>
    <w:rsid w:val="00D44EE2"/>
    <w:rsid w:val="00D44FD3"/>
    <w:rsid w:val="00D45022"/>
    <w:rsid w:val="00D456BA"/>
    <w:rsid w:val="00D45C85"/>
    <w:rsid w:val="00D46445"/>
    <w:rsid w:val="00D46A58"/>
    <w:rsid w:val="00D515DD"/>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51B"/>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3B7"/>
    <w:rsid w:val="00D92557"/>
    <w:rsid w:val="00D93171"/>
    <w:rsid w:val="00D935F2"/>
    <w:rsid w:val="00D93F5B"/>
    <w:rsid w:val="00D94882"/>
    <w:rsid w:val="00D9520E"/>
    <w:rsid w:val="00D96D79"/>
    <w:rsid w:val="00DA0C49"/>
    <w:rsid w:val="00DA186D"/>
    <w:rsid w:val="00DA3CB4"/>
    <w:rsid w:val="00DA4749"/>
    <w:rsid w:val="00DA562F"/>
    <w:rsid w:val="00DA645A"/>
    <w:rsid w:val="00DA69C7"/>
    <w:rsid w:val="00DA7BA3"/>
    <w:rsid w:val="00DB0F2B"/>
    <w:rsid w:val="00DB112A"/>
    <w:rsid w:val="00DB13B5"/>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C45"/>
    <w:rsid w:val="00DF7CD3"/>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567"/>
    <w:rsid w:val="00E16E42"/>
    <w:rsid w:val="00E170ED"/>
    <w:rsid w:val="00E17592"/>
    <w:rsid w:val="00E17FE7"/>
    <w:rsid w:val="00E209E7"/>
    <w:rsid w:val="00E20B98"/>
    <w:rsid w:val="00E22B8A"/>
    <w:rsid w:val="00E22D10"/>
    <w:rsid w:val="00E23846"/>
    <w:rsid w:val="00E23E86"/>
    <w:rsid w:val="00E25EA1"/>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6D82"/>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7F6"/>
    <w:rsid w:val="00E74C1B"/>
    <w:rsid w:val="00E75A51"/>
    <w:rsid w:val="00E77828"/>
    <w:rsid w:val="00E778FF"/>
    <w:rsid w:val="00E80838"/>
    <w:rsid w:val="00E8103E"/>
    <w:rsid w:val="00E8238B"/>
    <w:rsid w:val="00E82C06"/>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59D"/>
    <w:rsid w:val="00EA0468"/>
    <w:rsid w:val="00EA1551"/>
    <w:rsid w:val="00EA2590"/>
    <w:rsid w:val="00EA2AF7"/>
    <w:rsid w:val="00EA32DB"/>
    <w:rsid w:val="00EA3661"/>
    <w:rsid w:val="00EA4691"/>
    <w:rsid w:val="00EA5218"/>
    <w:rsid w:val="00EA5593"/>
    <w:rsid w:val="00EA6988"/>
    <w:rsid w:val="00EA7D85"/>
    <w:rsid w:val="00EB051D"/>
    <w:rsid w:val="00EB11AB"/>
    <w:rsid w:val="00EB199D"/>
    <w:rsid w:val="00EB1C60"/>
    <w:rsid w:val="00EB1E56"/>
    <w:rsid w:val="00EB2578"/>
    <w:rsid w:val="00EB47B5"/>
    <w:rsid w:val="00EB5EF1"/>
    <w:rsid w:val="00EC1422"/>
    <w:rsid w:val="00EC25C9"/>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57A"/>
    <w:rsid w:val="00EF67D8"/>
    <w:rsid w:val="00EF6A02"/>
    <w:rsid w:val="00EF71CB"/>
    <w:rsid w:val="00EF71DD"/>
    <w:rsid w:val="00EF72EE"/>
    <w:rsid w:val="00EF7567"/>
    <w:rsid w:val="00EF7995"/>
    <w:rsid w:val="00EF7CB0"/>
    <w:rsid w:val="00EF7DB0"/>
    <w:rsid w:val="00EF7F39"/>
    <w:rsid w:val="00F0015E"/>
    <w:rsid w:val="00F00608"/>
    <w:rsid w:val="00F00FA8"/>
    <w:rsid w:val="00F01B44"/>
    <w:rsid w:val="00F02359"/>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486B"/>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DF0"/>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2B98"/>
    <w:rsid w:val="00F939D0"/>
    <w:rsid w:val="00F94E92"/>
    <w:rsid w:val="00F9505B"/>
    <w:rsid w:val="00F95A79"/>
    <w:rsid w:val="00F962B9"/>
    <w:rsid w:val="00F962DD"/>
    <w:rsid w:val="00F9702F"/>
    <w:rsid w:val="00F9749E"/>
    <w:rsid w:val="00FA08FC"/>
    <w:rsid w:val="00FA0F35"/>
    <w:rsid w:val="00FA187C"/>
    <w:rsid w:val="00FA22A9"/>
    <w:rsid w:val="00FA36E5"/>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536"/>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D27"/>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2856A"/>
  <w15:docId w15:val="{3AB5A7FD-9409-4225-BF35-DC15648C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DE5"/>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316C4D"/>
    <w:pPr>
      <w:spacing w:after="120" w:line="480" w:lineRule="auto"/>
    </w:pPr>
  </w:style>
  <w:style w:type="character" w:customStyle="1" w:styleId="GvdeMetni2Char">
    <w:name w:val="Gövde Metni 2 Char"/>
    <w:basedOn w:val="VarsaylanParagrafYazTipi"/>
    <w:link w:val="GvdeMetni2"/>
    <w:uiPriority w:val="99"/>
    <w:semiHidden/>
    <w:rsid w:val="00316C4D"/>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107224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565EF3-F5C8-44F1-9C82-61287C0F3EC7}" type="presOf" srcId="{F83FC750-7CDE-46AB-A0BA-DBC4B9D44BE3}" destId="{7C1AB41B-5598-4485-A44D-C347A61B4CBC}" srcOrd="1" destOrd="0" presId="urn:microsoft.com/office/officeart/2005/8/layout/cycle8"/>
    <dgm:cxn modelId="{3C6FCC86-2B1A-4A14-AEF6-197D2DC2AC29}" type="presOf" srcId="{F83FC750-7CDE-46AB-A0BA-DBC4B9D44BE3}" destId="{A8D1F0D5-26EB-48DA-960D-825E6FE928B2}" srcOrd="0" destOrd="0" presId="urn:microsoft.com/office/officeart/2005/8/layout/cycle8"/>
    <dgm:cxn modelId="{68089E0D-5149-4019-8659-B236F960D649}"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CEFB8620-C595-4ACB-AA0E-0BB39D2E02BF}" type="presOf" srcId="{9D338396-06AA-489D-A885-57821F5608AF}" destId="{74328851-9D17-4B33-B14E-5ED6C473319D}" srcOrd="1" destOrd="0" presId="urn:microsoft.com/office/officeart/2005/8/layout/cycle8"/>
    <dgm:cxn modelId="{4523AF31-9622-4B5B-A338-B1AAE0E91F8F}" type="presOf" srcId="{9D338396-06AA-489D-A885-57821F5608AF}" destId="{8960C805-F742-4752-A3B8-A7047D0574FA}" srcOrd="0" destOrd="0" presId="urn:microsoft.com/office/officeart/2005/8/layout/cycle8"/>
    <dgm:cxn modelId="{61FA16F1-2AF8-4D96-BB14-C9E1E7732305}"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944ED27-E330-447A-802C-FD05FE85BF0F}" type="presOf" srcId="{E4BEFF6F-FFC7-417B-9255-F71095EEBEA8}" destId="{A1403B5E-13CE-4459-8B64-0B1573A1231F}" srcOrd="1" destOrd="0" presId="urn:microsoft.com/office/officeart/2005/8/layout/cycle8"/>
    <dgm:cxn modelId="{ECA331E8-B8BA-4B4D-9C89-1363AC27ED22}" type="presOf" srcId="{E8BE0BFE-2A93-4BC8-B8DE-3F71AC38D567}" destId="{267B72DD-396A-4206-8F4C-85D79C74CCAD}" srcOrd="0" destOrd="0" presId="urn:microsoft.com/office/officeart/2005/8/layout/cycle8"/>
    <dgm:cxn modelId="{DD71215F-0624-4563-B3A0-F2CEEC481A5D}"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A361689-CD6C-4574-8069-8E5B9D15656F}" type="presOf" srcId="{9AF66792-BEEB-4FEB-B68B-FC30221BAEDC}" destId="{A1BFAE48-9AEF-4CE2-881C-145A2B40B699}" srcOrd="1" destOrd="0" presId="urn:microsoft.com/office/officeart/2005/8/layout/cycle8"/>
    <dgm:cxn modelId="{6E6CF590-6F0A-450F-A674-9E67BD29EB77}" type="presOf" srcId="{D87EEC32-D642-4C15-8C65-E323814D2A3A}" destId="{100A08BA-E811-4584-A13C-228AF0A8A454}" srcOrd="0" destOrd="0" presId="urn:microsoft.com/office/officeart/2005/8/layout/cycle8"/>
    <dgm:cxn modelId="{3DD87C7F-9857-4418-8CF7-34B17B6A1BC8}" type="presOf" srcId="{D87EEC32-D642-4C15-8C65-E323814D2A3A}" destId="{0670A7F0-9DCA-427C-8C0A-B4C908BAC054}" srcOrd="1" destOrd="0" presId="urn:microsoft.com/office/officeart/2005/8/layout/cycle8"/>
    <dgm:cxn modelId="{47535731-8573-499A-A5FC-6255299E64C4}" type="presOf" srcId="{9AF66792-BEEB-4FEB-B68B-FC30221BAEDC}" destId="{C5494AC2-E33F-4DD2-9D4B-315106DC9766}" srcOrd="0" destOrd="0" presId="urn:microsoft.com/office/officeart/2005/8/layout/cycle8"/>
    <dgm:cxn modelId="{8E49DB08-2E56-474C-8FD5-F83F1D407C02}" type="presParOf" srcId="{BA526683-F383-411A-BD21-A957D08B123F}" destId="{267B72DD-396A-4206-8F4C-85D79C74CCAD}" srcOrd="0" destOrd="0" presId="urn:microsoft.com/office/officeart/2005/8/layout/cycle8"/>
    <dgm:cxn modelId="{0F8719AF-08C7-49D0-9A1C-63C408047B85}" type="presParOf" srcId="{BA526683-F383-411A-BD21-A957D08B123F}" destId="{76741CD6-A839-4282-8258-5C7E678D3A5F}" srcOrd="1" destOrd="0" presId="urn:microsoft.com/office/officeart/2005/8/layout/cycle8"/>
    <dgm:cxn modelId="{1E118D85-3E8A-4B69-B7EF-55460AFE9B6D}" type="presParOf" srcId="{BA526683-F383-411A-BD21-A957D08B123F}" destId="{0161085C-00D5-4CA7-B7B4-7072D5C40C1D}" srcOrd="2" destOrd="0" presId="urn:microsoft.com/office/officeart/2005/8/layout/cycle8"/>
    <dgm:cxn modelId="{62DC9E34-63FB-4583-8DB0-72F786776130}" type="presParOf" srcId="{BA526683-F383-411A-BD21-A957D08B123F}" destId="{E9FBB2A5-3CF1-4CA9-AA14-6E5ECC6DD6B0}" srcOrd="3" destOrd="0" presId="urn:microsoft.com/office/officeart/2005/8/layout/cycle8"/>
    <dgm:cxn modelId="{BF7EF1C4-DB75-419B-9CBF-12A80D3188EB}" type="presParOf" srcId="{BA526683-F383-411A-BD21-A957D08B123F}" destId="{8960C805-F742-4752-A3B8-A7047D0574FA}" srcOrd="4" destOrd="0" presId="urn:microsoft.com/office/officeart/2005/8/layout/cycle8"/>
    <dgm:cxn modelId="{70B45ABE-09E7-4BF9-B067-7D9B54AB8AE5}" type="presParOf" srcId="{BA526683-F383-411A-BD21-A957D08B123F}" destId="{F9BAE066-5F77-4D2A-8EBB-3E2B5ED5B8F6}" srcOrd="5" destOrd="0" presId="urn:microsoft.com/office/officeart/2005/8/layout/cycle8"/>
    <dgm:cxn modelId="{0B4C2E5C-BEF1-478C-9E34-EE01808AA84C}" type="presParOf" srcId="{BA526683-F383-411A-BD21-A957D08B123F}" destId="{724342BE-275A-4C17-8746-BB3F74C86E9A}" srcOrd="6" destOrd="0" presId="urn:microsoft.com/office/officeart/2005/8/layout/cycle8"/>
    <dgm:cxn modelId="{1E3CB381-2A45-4255-BDC3-5745FDCDE205}" type="presParOf" srcId="{BA526683-F383-411A-BD21-A957D08B123F}" destId="{74328851-9D17-4B33-B14E-5ED6C473319D}" srcOrd="7" destOrd="0" presId="urn:microsoft.com/office/officeart/2005/8/layout/cycle8"/>
    <dgm:cxn modelId="{854E4A23-95FA-46A6-B597-864403E89CC8}" type="presParOf" srcId="{BA526683-F383-411A-BD21-A957D08B123F}" destId="{100A08BA-E811-4584-A13C-228AF0A8A454}" srcOrd="8" destOrd="0" presId="urn:microsoft.com/office/officeart/2005/8/layout/cycle8"/>
    <dgm:cxn modelId="{EEF2B066-981D-4A1C-B64B-1B4C40E8C1BC}" type="presParOf" srcId="{BA526683-F383-411A-BD21-A957D08B123F}" destId="{10C6BB2E-F0EC-4195-A687-1B651A3EFA76}" srcOrd="9" destOrd="0" presId="urn:microsoft.com/office/officeart/2005/8/layout/cycle8"/>
    <dgm:cxn modelId="{D5A3E104-19F6-4DA0-BB8B-47D4582C05FC}" type="presParOf" srcId="{BA526683-F383-411A-BD21-A957D08B123F}" destId="{8F326C79-01EA-49A9-93CF-B76D99523F6F}" srcOrd="10" destOrd="0" presId="urn:microsoft.com/office/officeart/2005/8/layout/cycle8"/>
    <dgm:cxn modelId="{205C35A5-753E-41AB-B95D-D49754217EFB}" type="presParOf" srcId="{BA526683-F383-411A-BD21-A957D08B123F}" destId="{0670A7F0-9DCA-427C-8C0A-B4C908BAC054}" srcOrd="11" destOrd="0" presId="urn:microsoft.com/office/officeart/2005/8/layout/cycle8"/>
    <dgm:cxn modelId="{5463B795-8188-4F39-A35D-6036BD8FEC89}" type="presParOf" srcId="{BA526683-F383-411A-BD21-A957D08B123F}" destId="{C5494AC2-E33F-4DD2-9D4B-315106DC9766}" srcOrd="12" destOrd="0" presId="urn:microsoft.com/office/officeart/2005/8/layout/cycle8"/>
    <dgm:cxn modelId="{FD28D69B-A1CF-4910-84CA-C79474B3ED2F}" type="presParOf" srcId="{BA526683-F383-411A-BD21-A957D08B123F}" destId="{DCE20721-BDA9-4878-B677-ECD404A96052}" srcOrd="13" destOrd="0" presId="urn:microsoft.com/office/officeart/2005/8/layout/cycle8"/>
    <dgm:cxn modelId="{16436598-4B55-4946-9674-49B9EE24320E}" type="presParOf" srcId="{BA526683-F383-411A-BD21-A957D08B123F}" destId="{05E765BB-BC5C-4A33-B523-B9E8DE4B5339}" srcOrd="14" destOrd="0" presId="urn:microsoft.com/office/officeart/2005/8/layout/cycle8"/>
    <dgm:cxn modelId="{B8B0CDFF-C4FE-4526-B0FA-197DAE7E0718}" type="presParOf" srcId="{BA526683-F383-411A-BD21-A957D08B123F}" destId="{A1BFAE48-9AEF-4CE2-881C-145A2B40B699}" srcOrd="15" destOrd="0" presId="urn:microsoft.com/office/officeart/2005/8/layout/cycle8"/>
    <dgm:cxn modelId="{6A6380B9-6D5A-446A-A1BC-87BFD51C0B42}" type="presParOf" srcId="{BA526683-F383-411A-BD21-A957D08B123F}" destId="{373A7CE9-2D8B-48FF-A7E7-FD1818748C0E}" srcOrd="16" destOrd="0" presId="urn:microsoft.com/office/officeart/2005/8/layout/cycle8"/>
    <dgm:cxn modelId="{634E2FBA-D634-46D9-98F1-A6BB9170149B}" type="presParOf" srcId="{BA526683-F383-411A-BD21-A957D08B123F}" destId="{3F64E8A9-68A0-49A0-9836-9DC0636C5308}" srcOrd="17" destOrd="0" presId="urn:microsoft.com/office/officeart/2005/8/layout/cycle8"/>
    <dgm:cxn modelId="{114C2E6C-5B27-4C0E-8824-2C242DB6C169}" type="presParOf" srcId="{BA526683-F383-411A-BD21-A957D08B123F}" destId="{219E29F9-B39D-4D14-B51F-12F5FC91D16A}" srcOrd="18" destOrd="0" presId="urn:microsoft.com/office/officeart/2005/8/layout/cycle8"/>
    <dgm:cxn modelId="{D6E18B0D-6E85-4D29-9BA8-9B72FECAE736}" type="presParOf" srcId="{BA526683-F383-411A-BD21-A957D08B123F}" destId="{A1403B5E-13CE-4459-8B64-0B1573A1231F}" srcOrd="19" destOrd="0" presId="urn:microsoft.com/office/officeart/2005/8/layout/cycle8"/>
    <dgm:cxn modelId="{C83BB70C-C1DC-4292-8FE6-CFC6808534BA}" type="presParOf" srcId="{BA526683-F383-411A-BD21-A957D08B123F}" destId="{A8D1F0D5-26EB-48DA-960D-825E6FE928B2}" srcOrd="20" destOrd="0" presId="urn:microsoft.com/office/officeart/2005/8/layout/cycle8"/>
    <dgm:cxn modelId="{07350A7E-2729-4D59-860A-3BE9406D6A01}" type="presParOf" srcId="{BA526683-F383-411A-BD21-A957D08B123F}" destId="{00CD3B3C-3082-4805-826B-376EF526FEE2}" srcOrd="21" destOrd="0" presId="urn:microsoft.com/office/officeart/2005/8/layout/cycle8"/>
    <dgm:cxn modelId="{5856B785-31BC-4381-B32F-6DBB4372D928}" type="presParOf" srcId="{BA526683-F383-411A-BD21-A957D08B123F}" destId="{2FD8AE9A-C7EC-49F2-9050-CD7F86110061}" srcOrd="22" destOrd="0" presId="urn:microsoft.com/office/officeart/2005/8/layout/cycle8"/>
    <dgm:cxn modelId="{B510A3A6-C9E7-4962-B644-03A9ACC11590}" type="presParOf" srcId="{BA526683-F383-411A-BD21-A957D08B123F}" destId="{7C1AB41B-5598-4485-A44D-C347A61B4CBC}" srcOrd="23" destOrd="0" presId="urn:microsoft.com/office/officeart/2005/8/layout/cycle8"/>
    <dgm:cxn modelId="{402BEFF0-22FE-445B-84A6-2BED7A7B3C0A}" type="presParOf" srcId="{BA526683-F383-411A-BD21-A957D08B123F}" destId="{601CF880-1EA8-49BA-A98C-3E771E83102C}" srcOrd="24" destOrd="0" presId="urn:microsoft.com/office/officeart/2005/8/layout/cycle8"/>
    <dgm:cxn modelId="{03A7B829-9B30-48D8-BDE7-5CCC424E9816}" type="presParOf" srcId="{BA526683-F383-411A-BD21-A957D08B123F}" destId="{ECF12B94-746D-4140-9C29-523F028781F4}" srcOrd="25" destOrd="0" presId="urn:microsoft.com/office/officeart/2005/8/layout/cycle8"/>
    <dgm:cxn modelId="{0F27A078-40F7-4155-89CF-D31BAB54FDA8}" type="presParOf" srcId="{BA526683-F383-411A-BD21-A957D08B123F}" destId="{AA1D771B-54D6-4293-AFCF-8FD4851F902B}" srcOrd="26" destOrd="0" presId="urn:microsoft.com/office/officeart/2005/8/layout/cycle8"/>
    <dgm:cxn modelId="{08A4FFF9-16E5-4C16-B34B-05C1E43AB4AB}" type="presParOf" srcId="{BA526683-F383-411A-BD21-A957D08B123F}" destId="{A12A4E20-5E81-4B37-8861-95D5A02D88F6}" srcOrd="27" destOrd="0" presId="urn:microsoft.com/office/officeart/2005/8/layout/cycle8"/>
    <dgm:cxn modelId="{8429A22D-B7DB-4139-984A-A588A658F375}" type="presParOf" srcId="{BA526683-F383-411A-BD21-A957D08B123F}" destId="{B88E6692-EF45-4A23-AE28-DC438D3CCFE6}" srcOrd="28" destOrd="0" presId="urn:microsoft.com/office/officeart/2005/8/layout/cycle8"/>
    <dgm:cxn modelId="{967897D3-1B0C-400B-AB9E-4B9D1027D5B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A667-61B4-43D4-8724-1C0DD0B3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38</Pages>
  <Words>4618</Words>
  <Characters>26327</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30884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69</cp:revision>
  <cp:lastPrinted>2019-02-11T06:20:00Z</cp:lastPrinted>
  <dcterms:created xsi:type="dcterms:W3CDTF">2019-01-21T08:44:00Z</dcterms:created>
  <dcterms:modified xsi:type="dcterms:W3CDTF">2021-05-06T20:57:00Z</dcterms:modified>
</cp:coreProperties>
</file>